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rPr>
          <w:sz w:val="28"/>
          <w:szCs w:val="28"/>
        </w:rPr>
      </w:pPr>
    </w:p>
    <w:p w:rsidR="003078A2" w:rsidRPr="002E0E26" w:rsidRDefault="003078A2" w:rsidP="00626901">
      <w:pPr>
        <w:jc w:val="center"/>
        <w:rPr>
          <w:b/>
          <w:sz w:val="28"/>
          <w:szCs w:val="28"/>
        </w:rPr>
      </w:pPr>
    </w:p>
    <w:p w:rsidR="003078A2" w:rsidRPr="002E0E26" w:rsidRDefault="003078A2" w:rsidP="00626901">
      <w:pPr>
        <w:jc w:val="center"/>
        <w:rPr>
          <w:sz w:val="28"/>
          <w:szCs w:val="28"/>
        </w:rPr>
      </w:pPr>
    </w:p>
    <w:p w:rsidR="003078A2" w:rsidRPr="000D488E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5611E2" w:rsidP="006269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ОТЧЁТ</w:t>
      </w:r>
    </w:p>
    <w:p w:rsidR="005611E2" w:rsidRPr="000D488E" w:rsidRDefault="005611E2" w:rsidP="00626901">
      <w:pPr>
        <w:jc w:val="center"/>
        <w:rPr>
          <w:b/>
          <w:sz w:val="32"/>
          <w:szCs w:val="32"/>
        </w:rPr>
      </w:pPr>
    </w:p>
    <w:p w:rsidR="003078A2" w:rsidRPr="00067DDD" w:rsidRDefault="003078A2" w:rsidP="00626901">
      <w:pPr>
        <w:jc w:val="center"/>
        <w:rPr>
          <w:b/>
          <w:sz w:val="32"/>
          <w:szCs w:val="32"/>
        </w:rPr>
      </w:pPr>
      <w:r w:rsidRPr="000D488E">
        <w:rPr>
          <w:b/>
          <w:sz w:val="32"/>
          <w:szCs w:val="32"/>
        </w:rPr>
        <w:t xml:space="preserve">о результатах </w:t>
      </w:r>
      <w:r>
        <w:rPr>
          <w:b/>
          <w:sz w:val="32"/>
          <w:szCs w:val="32"/>
        </w:rPr>
        <w:t xml:space="preserve">самообследования качества </w:t>
      </w:r>
      <w:r w:rsidRPr="00067DDD">
        <w:rPr>
          <w:b/>
          <w:sz w:val="32"/>
          <w:szCs w:val="32"/>
        </w:rPr>
        <w:t>деятельности организаци</w:t>
      </w:r>
      <w:r>
        <w:rPr>
          <w:b/>
          <w:sz w:val="32"/>
          <w:szCs w:val="32"/>
        </w:rPr>
        <w:t>и</w:t>
      </w:r>
      <w:r w:rsidR="00C968BA">
        <w:rPr>
          <w:b/>
          <w:sz w:val="32"/>
          <w:szCs w:val="32"/>
        </w:rPr>
        <w:t>, осуществляющей образовательную деятельность</w:t>
      </w:r>
      <w:r w:rsidR="003D75CB">
        <w:rPr>
          <w:b/>
          <w:sz w:val="32"/>
          <w:szCs w:val="32"/>
        </w:rPr>
        <w:t xml:space="preserve">, и подготовки обучающихся 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Pr="00C128BE" w:rsidRDefault="00661A43" w:rsidP="00626901">
      <w:pPr>
        <w:tabs>
          <w:tab w:val="left" w:pos="567"/>
          <w:tab w:val="left" w:pos="9072"/>
        </w:tabs>
        <w:ind w:left="720"/>
        <w:jc w:val="center"/>
      </w:pPr>
      <w:r>
        <w:t xml:space="preserve">за </w:t>
      </w:r>
      <w:r w:rsidR="007E1978">
        <w:t>201</w:t>
      </w:r>
      <w:r w:rsidR="00BD68EF">
        <w:t>8</w:t>
      </w:r>
      <w:r w:rsidR="002A2461">
        <w:t xml:space="preserve"> год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i/>
          <w:sz w:val="28"/>
          <w:szCs w:val="28"/>
          <w:u w:val="single"/>
        </w:rPr>
      </w:pP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казенное общеобразовательное учреждение </w:t>
      </w: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Сортавальского муниципального района Республики Карелия </w:t>
      </w:r>
    </w:p>
    <w:p w:rsidR="003078A2" w:rsidRPr="005611E2" w:rsidRDefault="002A2461" w:rsidP="00626901">
      <w:pPr>
        <w:jc w:val="center"/>
        <w:rPr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Кааламская средняя общеобразовательная школа</w:t>
      </w:r>
    </w:p>
    <w:p w:rsidR="003078A2" w:rsidRPr="005611E2" w:rsidRDefault="003078A2" w:rsidP="00626901">
      <w:pPr>
        <w:jc w:val="center"/>
        <w:rPr>
          <w:u w:val="single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5611E2" w:rsidRDefault="005611E2" w:rsidP="00626901">
      <w:pPr>
        <w:jc w:val="center"/>
      </w:pPr>
    </w:p>
    <w:p w:rsidR="005611E2" w:rsidRDefault="005611E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/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2A2461" w:rsidRDefault="002A2461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3078A2" w:rsidRDefault="00BD68EF" w:rsidP="00626901">
      <w:pPr>
        <w:jc w:val="center"/>
      </w:pPr>
      <w:r>
        <w:t xml:space="preserve"> </w:t>
      </w:r>
    </w:p>
    <w:p w:rsidR="00217EAB" w:rsidRDefault="00217EAB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tabs>
          <w:tab w:val="left" w:pos="567"/>
          <w:tab w:val="left" w:pos="9072"/>
        </w:tabs>
        <w:ind w:left="720"/>
        <w:jc w:val="center"/>
        <w:rPr>
          <w:b/>
        </w:rPr>
      </w:pPr>
    </w:p>
    <w:p w:rsidR="00B414F4" w:rsidRPr="005611E2" w:rsidRDefault="00B414F4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>Содержание аналитического отчета:</w:t>
      </w:r>
    </w:p>
    <w:p w:rsidR="007615A0" w:rsidRDefault="007615A0" w:rsidP="00626901">
      <w:pPr>
        <w:pStyle w:val="a9"/>
        <w:tabs>
          <w:tab w:val="left" w:pos="567"/>
          <w:tab w:val="left" w:pos="9072"/>
        </w:tabs>
        <w:ind w:left="1440"/>
        <w:rPr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7371"/>
        <w:gridCol w:w="1383"/>
      </w:tblGrid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>
              <w:t>№ п/п</w:t>
            </w:r>
          </w:p>
        </w:tc>
        <w:tc>
          <w:tcPr>
            <w:tcW w:w="7371" w:type="dxa"/>
          </w:tcPr>
          <w:p w:rsidR="007615A0" w:rsidRPr="00BC36D5" w:rsidRDefault="00BC36D5" w:rsidP="00626901">
            <w:pPr>
              <w:tabs>
                <w:tab w:val="left" w:pos="567"/>
                <w:tab w:val="left" w:pos="9072"/>
              </w:tabs>
              <w:jc w:val="center"/>
            </w:pPr>
            <w:r w:rsidRPr="00BC36D5">
              <w:t>Содержание</w:t>
            </w:r>
          </w:p>
        </w:tc>
        <w:tc>
          <w:tcPr>
            <w:tcW w:w="1383" w:type="dxa"/>
          </w:tcPr>
          <w:p w:rsidR="007615A0" w:rsidRPr="00BC36D5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center"/>
              <w:rPr>
                <w:b/>
              </w:rPr>
            </w:pPr>
            <w:r w:rsidRPr="00BC36D5">
              <w:t>Стр.</w:t>
            </w:r>
          </w:p>
        </w:tc>
      </w:tr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7615A0">
              <w:t>0.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  <w:rPr>
                <w:i/>
              </w:rPr>
            </w:pPr>
            <w:r w:rsidRPr="00F64A51">
              <w:rPr>
                <w:i/>
              </w:rPr>
              <w:t xml:space="preserve">Информация об организации на дату отчета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t>1.</w:t>
            </w:r>
          </w:p>
        </w:tc>
        <w:tc>
          <w:tcPr>
            <w:tcW w:w="7371" w:type="dxa"/>
          </w:tcPr>
          <w:p w:rsidR="007615A0" w:rsidRPr="00044F7E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044F7E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Качество условий осуществления  образовательной деятельности организации и  подготовки обучающихся: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1.1.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Нормативное правовое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1.2.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Кадровое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1.3.</w:t>
            </w:r>
          </w:p>
        </w:tc>
        <w:tc>
          <w:tcPr>
            <w:tcW w:w="7371" w:type="dxa"/>
          </w:tcPr>
          <w:p w:rsidR="007615A0" w:rsidRPr="00F64A51" w:rsidRDefault="00044F7E" w:rsidP="00626901">
            <w:pPr>
              <w:tabs>
                <w:tab w:val="left" w:pos="567"/>
                <w:tab w:val="left" w:pos="9072"/>
              </w:tabs>
            </w:pPr>
            <w:r>
              <w:rPr>
                <w:sz w:val="20"/>
                <w:szCs w:val="20"/>
              </w:rPr>
              <w:t>М</w:t>
            </w:r>
            <w:r w:rsidRPr="00E70F2D">
              <w:rPr>
                <w:sz w:val="20"/>
                <w:szCs w:val="20"/>
              </w:rPr>
              <w:t>атериально-техническо</w:t>
            </w:r>
            <w:r>
              <w:rPr>
                <w:sz w:val="20"/>
                <w:szCs w:val="20"/>
              </w:rPr>
              <w:t>е обеспечение,  в том числе у</w:t>
            </w:r>
            <w:r w:rsidRPr="005C71B9">
              <w:rPr>
                <w:sz w:val="20"/>
                <w:szCs w:val="20"/>
              </w:rPr>
              <w:t xml:space="preserve">словия для охраны и укрепления здоровья, организации питания </w:t>
            </w:r>
            <w:r>
              <w:rPr>
                <w:sz w:val="20"/>
                <w:szCs w:val="20"/>
              </w:rPr>
              <w:t xml:space="preserve">участников образовательных отношений, в т.ч. </w:t>
            </w:r>
            <w:r w:rsidRPr="00947FDC">
              <w:rPr>
                <w:sz w:val="20"/>
                <w:szCs w:val="20"/>
              </w:rPr>
              <w:t>с ограниченными возможностями здоровья и инвалидов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1.4.</w:t>
            </w:r>
          </w:p>
        </w:tc>
        <w:tc>
          <w:tcPr>
            <w:tcW w:w="7371" w:type="dxa"/>
          </w:tcPr>
          <w:p w:rsidR="007615A0" w:rsidRPr="002D0101" w:rsidRDefault="00165BAD" w:rsidP="00626901">
            <w:pPr>
              <w:tabs>
                <w:tab w:val="left" w:pos="567"/>
                <w:tab w:val="lef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для охраны и укрепления здоровья, организация питания участников образовательных отношений.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1.5.</w:t>
            </w:r>
          </w:p>
        </w:tc>
        <w:tc>
          <w:tcPr>
            <w:tcW w:w="7371" w:type="dxa"/>
          </w:tcPr>
          <w:p w:rsidR="007615A0" w:rsidRPr="00F64A51" w:rsidRDefault="00165BAD" w:rsidP="00626901">
            <w:pPr>
              <w:tabs>
                <w:tab w:val="left" w:pos="567"/>
                <w:tab w:val="left" w:pos="9072"/>
              </w:tabs>
            </w:pPr>
            <w:r>
              <w:rPr>
                <w:sz w:val="20"/>
                <w:szCs w:val="20"/>
              </w:rPr>
              <w:t>Условия для индивидуальной работы с обучающимися.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Tr="003078A2">
        <w:tc>
          <w:tcPr>
            <w:tcW w:w="709" w:type="dxa"/>
          </w:tcPr>
          <w:p w:rsidR="00044F7E" w:rsidRPr="00F64A51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>
              <w:t>1.6.</w:t>
            </w:r>
          </w:p>
        </w:tc>
        <w:tc>
          <w:tcPr>
            <w:tcW w:w="7371" w:type="dxa"/>
          </w:tcPr>
          <w:p w:rsidR="00044F7E" w:rsidRPr="00044F7E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Условия оказания психолого-педагогической, медицинской и социальной помощи обучающимся.</w:t>
            </w:r>
          </w:p>
        </w:tc>
        <w:tc>
          <w:tcPr>
            <w:tcW w:w="1383" w:type="dxa"/>
          </w:tcPr>
          <w:p w:rsidR="00044F7E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Tr="003078A2">
        <w:tc>
          <w:tcPr>
            <w:tcW w:w="709" w:type="dxa"/>
          </w:tcPr>
          <w:p w:rsidR="00044F7E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>
              <w:t>1.7.</w:t>
            </w:r>
          </w:p>
        </w:tc>
        <w:tc>
          <w:tcPr>
            <w:tcW w:w="7371" w:type="dxa"/>
          </w:tcPr>
          <w:p w:rsidR="00044F7E" w:rsidRPr="00044F7E" w:rsidRDefault="00165BAD" w:rsidP="00626901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Условия обучения и воспитания обучающихся с ограниченными возможностями здоровья и инвалидностью.</w:t>
            </w:r>
          </w:p>
        </w:tc>
        <w:tc>
          <w:tcPr>
            <w:tcW w:w="1383" w:type="dxa"/>
          </w:tcPr>
          <w:p w:rsidR="00044F7E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both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</w:t>
            </w:r>
            <w:r w:rsidR="00044F7E">
              <w:t>8</w:t>
            </w:r>
            <w:r w:rsidRPr="00F64A51">
              <w:t>.</w:t>
            </w:r>
          </w:p>
        </w:tc>
        <w:tc>
          <w:tcPr>
            <w:tcW w:w="7371" w:type="dxa"/>
          </w:tcPr>
          <w:p w:rsidR="007615A0" w:rsidRPr="00044F7E" w:rsidRDefault="00165BAD" w:rsidP="00626901">
            <w:p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44F7E">
              <w:rPr>
                <w:rFonts w:eastAsia="Calibri"/>
                <w:sz w:val="20"/>
                <w:szCs w:val="20"/>
                <w:lang w:eastAsia="en-US"/>
              </w:rPr>
              <w:t>Информационно-телекоммуникационное обеспечение</w:t>
            </w:r>
            <w:r w:rsidR="002D0101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</w:t>
            </w:r>
            <w:r w:rsidR="00044F7E">
              <w:t>9</w:t>
            </w:r>
            <w:r w:rsidRPr="00F64A51">
              <w:t>.</w:t>
            </w:r>
          </w:p>
        </w:tc>
        <w:tc>
          <w:tcPr>
            <w:tcW w:w="7371" w:type="dxa"/>
          </w:tcPr>
          <w:p w:rsidR="007615A0" w:rsidRPr="00044F7E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sz w:val="20"/>
                <w:szCs w:val="20"/>
              </w:rPr>
              <w:t>У</w:t>
            </w:r>
            <w:r w:rsidRPr="00E70F2D">
              <w:rPr>
                <w:sz w:val="20"/>
                <w:szCs w:val="20"/>
              </w:rPr>
              <w:t>чебно-методическо</w:t>
            </w:r>
            <w:r>
              <w:rPr>
                <w:sz w:val="20"/>
                <w:szCs w:val="20"/>
              </w:rPr>
              <w:t xml:space="preserve">е обеспечение, в т.ч. для участников образовательных отношений  </w:t>
            </w:r>
            <w:r w:rsidRPr="00947FDC">
              <w:rPr>
                <w:sz w:val="20"/>
                <w:szCs w:val="20"/>
              </w:rPr>
              <w:t>с ограниченными возможностями здоровья и инвалид</w:t>
            </w:r>
            <w:r w:rsidR="002D0101">
              <w:rPr>
                <w:sz w:val="20"/>
                <w:szCs w:val="20"/>
              </w:rPr>
              <w:t>ностью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</w:t>
            </w:r>
            <w:r w:rsidR="00044F7E">
              <w:t>10</w:t>
            </w:r>
            <w:r w:rsidRPr="00F64A51">
              <w:t>.</w:t>
            </w:r>
          </w:p>
        </w:tc>
        <w:tc>
          <w:tcPr>
            <w:tcW w:w="7371" w:type="dxa"/>
          </w:tcPr>
          <w:p w:rsidR="00165BAD" w:rsidRDefault="00165BAD" w:rsidP="00626901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E70F2D">
              <w:rPr>
                <w:sz w:val="20"/>
                <w:szCs w:val="20"/>
              </w:rPr>
              <w:t>иблиотечно-информационно</w:t>
            </w:r>
            <w:r>
              <w:rPr>
                <w:sz w:val="20"/>
                <w:szCs w:val="20"/>
              </w:rPr>
              <w:t xml:space="preserve">е  и научно-методическое </w:t>
            </w:r>
            <w:r w:rsidRPr="00E70F2D">
              <w:rPr>
                <w:sz w:val="20"/>
                <w:szCs w:val="20"/>
              </w:rPr>
              <w:t>обеспечен</w:t>
            </w:r>
            <w:r>
              <w:rPr>
                <w:sz w:val="20"/>
                <w:szCs w:val="20"/>
              </w:rPr>
              <w:t xml:space="preserve">ие, в т.ч. для участников образовательных отношений  </w:t>
            </w:r>
            <w:r w:rsidRPr="00947FDC">
              <w:rPr>
                <w:sz w:val="20"/>
                <w:szCs w:val="20"/>
              </w:rPr>
              <w:t>с ограниченными возможностями здоровья и инвалид</w:t>
            </w:r>
            <w:r>
              <w:rPr>
                <w:sz w:val="20"/>
                <w:szCs w:val="20"/>
              </w:rPr>
              <w:t>ностью</w:t>
            </w:r>
          </w:p>
          <w:p w:rsidR="00165BAD" w:rsidRDefault="002D0101" w:rsidP="00626901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1.11. </w:t>
            </w:r>
            <w:r w:rsidR="00BD68EF">
              <w:rPr>
                <w:sz w:val="20"/>
                <w:szCs w:val="20"/>
              </w:rPr>
              <w:t>Условия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 соревнованиях и других массовых мероприятиях.</w:t>
            </w:r>
          </w:p>
          <w:p w:rsidR="002D0101" w:rsidRDefault="002D0101" w:rsidP="00626901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1.12. </w:t>
            </w:r>
            <w:r w:rsidR="00BD68EF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r w:rsidR="00BD68EF" w:rsidRPr="00044F7E">
              <w:rPr>
                <w:rFonts w:eastAsia="Calibri"/>
                <w:sz w:val="20"/>
                <w:szCs w:val="20"/>
                <w:lang w:eastAsia="en-US"/>
              </w:rPr>
              <w:t>Мониторинг удовлетворенности качеством условий осуществления деятельности организации и подготовки обучающихся</w:t>
            </w:r>
          </w:p>
          <w:p w:rsidR="002D0101" w:rsidRDefault="002D0101" w:rsidP="00626901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1.13</w:t>
            </w:r>
            <w:r w:rsidR="00BD68EF" w:rsidRPr="00044F7E">
              <w:rPr>
                <w:rFonts w:eastAsia="Calibri"/>
                <w:sz w:val="20"/>
                <w:szCs w:val="20"/>
                <w:lang w:eastAsia="en-US"/>
              </w:rPr>
              <w:t xml:space="preserve"> Выводы  о качестве условий реализации образовательной деятельности, в т.ч. для участников образовательных отношений  с ограниченными возможностями здоровья и инвалид</w:t>
            </w:r>
            <w:r w:rsidR="00BD68EF">
              <w:rPr>
                <w:rFonts w:eastAsia="Calibri"/>
                <w:sz w:val="20"/>
                <w:szCs w:val="20"/>
                <w:lang w:eastAsia="en-US"/>
              </w:rPr>
              <w:t>ностью</w:t>
            </w:r>
          </w:p>
          <w:p w:rsidR="007615A0" w:rsidRPr="00BD68EF" w:rsidRDefault="002D0101" w:rsidP="00BD68EF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1.14.</w:t>
            </w:r>
            <w:r w:rsidRPr="00044F7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D68EF" w:rsidRPr="00044F7E">
              <w:rPr>
                <w:rFonts w:eastAsia="Calibri"/>
                <w:sz w:val="20"/>
                <w:szCs w:val="20"/>
                <w:lang w:eastAsia="en-US"/>
              </w:rPr>
              <w:t>Точки роста по повышению  качества  условий реализации деятельности, в т.ч. для участников образовательных отношений  с ограниченными возможностями здоровья и инвалидо</w:t>
            </w:r>
            <w:r w:rsidR="00BD68EF">
              <w:rPr>
                <w:rFonts w:eastAsia="Calibri"/>
                <w:sz w:val="20"/>
                <w:szCs w:val="20"/>
                <w:lang w:eastAsia="en-US"/>
              </w:rPr>
              <w:t>в.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t>2.</w:t>
            </w:r>
          </w:p>
        </w:tc>
        <w:tc>
          <w:tcPr>
            <w:tcW w:w="7371" w:type="dxa"/>
          </w:tcPr>
          <w:p w:rsidR="007615A0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044F7E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Качество процессов осуществления образовательной деятельности организации и  подготовки обучающихся: </w:t>
            </w:r>
          </w:p>
          <w:p w:rsidR="00626901" w:rsidRPr="00005C93" w:rsidRDefault="00626901" w:rsidP="00626901">
            <w:p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5C93">
              <w:rPr>
                <w:rFonts w:eastAsia="Calibri"/>
                <w:sz w:val="20"/>
                <w:szCs w:val="20"/>
                <w:lang w:eastAsia="en-US"/>
              </w:rPr>
              <w:t>Выводы: в школе существует система управления, включающая в себя как органы законодательной власти (общее собрание коллектива, общешкольное родительское собрание, педагогический совет), так и органы исполнительной власти (общешкольный родительский комитет, Совет старшеклассников).</w:t>
            </w:r>
          </w:p>
          <w:p w:rsidR="00CE2D73" w:rsidRPr="00005C93" w:rsidRDefault="00626901" w:rsidP="00626901">
            <w:p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5C93">
              <w:rPr>
                <w:rFonts w:eastAsia="Calibri"/>
                <w:sz w:val="20"/>
                <w:szCs w:val="20"/>
                <w:lang w:eastAsia="en-US"/>
              </w:rPr>
              <w:t xml:space="preserve">Кроме этого, для повышения профессионального уровня педагогов в ОО функционируют три школьных методобъединения, координирует их деятельность </w:t>
            </w:r>
            <w:r w:rsidRPr="00005C9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Методический совет. </w:t>
            </w:r>
          </w:p>
          <w:p w:rsidR="00CE2D73" w:rsidRPr="00005C93" w:rsidRDefault="00CE2D73" w:rsidP="00626901">
            <w:p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05C93">
              <w:rPr>
                <w:rFonts w:eastAsia="Calibri"/>
                <w:sz w:val="20"/>
                <w:szCs w:val="20"/>
                <w:lang w:eastAsia="en-US"/>
              </w:rPr>
              <w:t>По мере необходимости приказом директора организуются временные рабочие группы для решения конкретных задач.</w:t>
            </w:r>
          </w:p>
          <w:p w:rsidR="00626901" w:rsidRDefault="00CE2D73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005C93">
              <w:rPr>
                <w:rFonts w:eastAsia="Calibri"/>
                <w:sz w:val="20"/>
                <w:szCs w:val="20"/>
                <w:lang w:eastAsia="en-US"/>
              </w:rPr>
              <w:t>В школе разработан</w:t>
            </w:r>
            <w:r w:rsidR="00005C93" w:rsidRPr="00005C93">
              <w:rPr>
                <w:rFonts w:eastAsia="Calibri"/>
                <w:sz w:val="20"/>
                <w:szCs w:val="20"/>
                <w:lang w:eastAsia="en-US"/>
              </w:rPr>
              <w:t xml:space="preserve"> план ВШК с целью контроля за качеством процессов, по итогам контроля проводятся Административные совещания и пишутся справки. Результаты контроля ложатся в основу управленческих решений.</w:t>
            </w:r>
          </w:p>
          <w:p w:rsidR="00005C93" w:rsidRPr="00ED78FD" w:rsidRDefault="00005C93" w:rsidP="00005C93">
            <w:p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D78FD">
              <w:rPr>
                <w:rFonts w:eastAsia="Calibri"/>
                <w:sz w:val="20"/>
                <w:szCs w:val="20"/>
                <w:lang w:eastAsia="en-US"/>
              </w:rPr>
              <w:t xml:space="preserve">Точки роста: </w:t>
            </w:r>
          </w:p>
          <w:p w:rsidR="00ED78FD" w:rsidRPr="00ED78FD" w:rsidRDefault="00005C93" w:rsidP="00005C93">
            <w:pPr>
              <w:pStyle w:val="a9"/>
              <w:numPr>
                <w:ilvl w:val="0"/>
                <w:numId w:val="15"/>
              </w:numPr>
              <w:spacing w:after="12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D78FD">
              <w:rPr>
                <w:rFonts w:eastAsia="Calibri"/>
                <w:sz w:val="20"/>
                <w:szCs w:val="20"/>
                <w:lang w:eastAsia="en-US"/>
              </w:rPr>
              <w:t xml:space="preserve">Необходимо чётко разграничить полномочия разных органов </w:t>
            </w:r>
            <w:r w:rsidR="00ED78FD" w:rsidRPr="00ED78FD">
              <w:rPr>
                <w:rFonts w:eastAsia="Calibri"/>
                <w:sz w:val="20"/>
                <w:szCs w:val="20"/>
                <w:lang w:eastAsia="en-US"/>
              </w:rPr>
              <w:t>управления в школе, закрепив их соответствующими положениями и приказами.</w:t>
            </w:r>
          </w:p>
          <w:p w:rsidR="00005C93" w:rsidRPr="00ED78FD" w:rsidRDefault="00005C93" w:rsidP="00005C93">
            <w:pPr>
              <w:pStyle w:val="a9"/>
              <w:numPr>
                <w:ilvl w:val="0"/>
                <w:numId w:val="15"/>
              </w:numPr>
              <w:spacing w:after="120"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D78FD">
              <w:rPr>
                <w:rFonts w:eastAsia="Calibri"/>
                <w:sz w:val="20"/>
                <w:szCs w:val="20"/>
                <w:lang w:eastAsia="en-US"/>
              </w:rPr>
              <w:t>Система ВШК не предполагает самооценки качества процессов, поэтому необходимо совершенствовать систему ВШК, чтобы повысить эффективность процессов воспитания и социализации в школе.</w:t>
            </w:r>
          </w:p>
          <w:p w:rsidR="00ED78FD" w:rsidRPr="00005C93" w:rsidRDefault="00ED78FD" w:rsidP="00ED78FD">
            <w:pPr>
              <w:pStyle w:val="a9"/>
              <w:spacing w:after="120" w:line="27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  <w:p w:rsidR="00626901" w:rsidRDefault="00626901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lastRenderedPageBreak/>
              <w:t>3.</w:t>
            </w:r>
          </w:p>
        </w:tc>
        <w:tc>
          <w:tcPr>
            <w:tcW w:w="7371" w:type="dxa"/>
          </w:tcPr>
          <w:p w:rsidR="007615A0" w:rsidRDefault="0080410B" w:rsidP="00626901">
            <w:pPr>
              <w:tabs>
                <w:tab w:val="left" w:pos="567"/>
                <w:tab w:val="left" w:pos="9072"/>
              </w:tabs>
              <w:rPr>
                <w:b/>
                <w:i/>
                <w:sz w:val="20"/>
                <w:szCs w:val="20"/>
              </w:rPr>
            </w:pPr>
            <w:r w:rsidRPr="00193AEB">
              <w:rPr>
                <w:b/>
                <w:i/>
                <w:sz w:val="20"/>
                <w:szCs w:val="20"/>
              </w:rPr>
              <w:t>Качество результатов осуществления  образовательной деятельности организации и подготовки обучающихся</w:t>
            </w:r>
          </w:p>
          <w:p w:rsidR="00ED78FD" w:rsidRDefault="00ED78FD" w:rsidP="00626901">
            <w:pPr>
              <w:tabs>
                <w:tab w:val="left" w:pos="567"/>
                <w:tab w:val="lef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  формирует базовые компетентности , способствует личностному росту учащихся, готовит их к успешному обучению на следующем уровне (89% родителей считает так).  В школе созданы условия для развития творческих способностей  (в большей степени учащихся начальных классов), функционирует система внеурочной  деятельности</w:t>
            </w:r>
            <w:r w:rsidR="009F5EA5">
              <w:rPr>
                <w:sz w:val="20"/>
                <w:szCs w:val="20"/>
              </w:rPr>
              <w:t>, воспитания и социализации, реализуемая согласно Образовательным программам и плану ВР.</w:t>
            </w:r>
          </w:p>
          <w:p w:rsidR="009F5EA5" w:rsidRDefault="009F5EA5" w:rsidP="00626901">
            <w:pPr>
              <w:tabs>
                <w:tab w:val="left" w:pos="567"/>
                <w:tab w:val="lef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Для учащихся с ОВЗ школа создаёт условия (адаптированные программы и система коррекционно-развивающей работы).</w:t>
            </w:r>
          </w:p>
          <w:p w:rsidR="009F5EA5" w:rsidRDefault="009F5EA5" w:rsidP="00626901">
            <w:pPr>
              <w:tabs>
                <w:tab w:val="left" w:pos="567"/>
                <w:tab w:val="lef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Большинство выпускников школы продолжает обучение в ССУЗах и ВУЗах Республики Карелия  и Санкт-Петербурга.</w:t>
            </w:r>
          </w:p>
          <w:p w:rsidR="009F5EA5" w:rsidRDefault="009F5EA5" w:rsidP="00D51BBC">
            <w:pPr>
              <w:tabs>
                <w:tab w:val="left" w:pos="567"/>
                <w:tab w:val="left" w:pos="9072"/>
              </w:tabs>
            </w:pPr>
            <w:r>
              <w:t xml:space="preserve">       В школе разработано положение о  мониторинге оценки качества  работы, включающей в себя мониторинг промежуточной и итоговой аттестации, а также результативность внеурочной деятельности и удовлетворённость участников отношений качеством условий, процессов и результатов деятельности</w:t>
            </w:r>
            <w:r w:rsidR="00D51BBC">
              <w:t>. ОО систематически  ведёт работу над повышением качества результатов ОД, воспитания и социализации, но необходимо уделить особое внимание системе дополнительного образования и внеурочной деятельности в основной школе. Нужно продумать и утвердить  диагностический инструментарий, позволяющий отслеживать результативность процессов воспитания и социализации.</w:t>
            </w:r>
          </w:p>
          <w:p w:rsidR="00D51BBC" w:rsidRPr="00ED78FD" w:rsidRDefault="00D51BBC" w:rsidP="00D51BBC">
            <w:pPr>
              <w:tabs>
                <w:tab w:val="left" w:pos="567"/>
                <w:tab w:val="left" w:pos="9072"/>
              </w:tabs>
            </w:pP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Tr="003078A2">
        <w:tc>
          <w:tcPr>
            <w:tcW w:w="709" w:type="dxa"/>
          </w:tcPr>
          <w:p w:rsidR="00F739C8" w:rsidRPr="007615A0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t>4.</w:t>
            </w:r>
          </w:p>
        </w:tc>
        <w:tc>
          <w:tcPr>
            <w:tcW w:w="7371" w:type="dxa"/>
          </w:tcPr>
          <w:p w:rsidR="00F739C8" w:rsidRDefault="00F739C8" w:rsidP="00626901">
            <w:pPr>
              <w:spacing w:after="45"/>
              <w:jc w:val="both"/>
              <w:rPr>
                <w:b/>
                <w:i/>
                <w:sz w:val="20"/>
                <w:szCs w:val="20"/>
              </w:rPr>
            </w:pPr>
            <w:r w:rsidRPr="00193AEB">
              <w:rPr>
                <w:b/>
                <w:i/>
                <w:sz w:val="20"/>
                <w:szCs w:val="20"/>
              </w:rPr>
              <w:t>Финансово-экономическая деятельность организации</w:t>
            </w:r>
          </w:p>
          <w:p w:rsidR="00D51BBC" w:rsidRPr="00D51BBC" w:rsidRDefault="00D51BBC" w:rsidP="00626901">
            <w:pPr>
              <w:spacing w:after="45"/>
              <w:jc w:val="both"/>
            </w:pPr>
            <w:r>
              <w:rPr>
                <w:sz w:val="20"/>
                <w:szCs w:val="20"/>
              </w:rPr>
              <w:t xml:space="preserve">Вся финансово-экономическая деятельность ОО осуществляется в соответствии с ФЗ №44. На каждый финансовый год составляется план-график. Все закупки осуществляются согласно плану-графику и утверждённым лимитным обязательствам Администрации Сортавальского МР РК. </w:t>
            </w:r>
            <w:r>
              <w:rPr>
                <w:sz w:val="20"/>
                <w:szCs w:val="20"/>
              </w:rPr>
              <w:br/>
              <w:t>Платных образовательных услуг ОО не оказывает.</w:t>
            </w:r>
          </w:p>
        </w:tc>
        <w:tc>
          <w:tcPr>
            <w:tcW w:w="1383" w:type="dxa"/>
          </w:tcPr>
          <w:p w:rsidR="00F739C8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Tr="003078A2">
        <w:tc>
          <w:tcPr>
            <w:tcW w:w="709" w:type="dxa"/>
          </w:tcPr>
          <w:p w:rsidR="00F739C8" w:rsidRPr="00F64A51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7371" w:type="dxa"/>
          </w:tcPr>
          <w:p w:rsidR="00F739C8" w:rsidRDefault="00F739C8" w:rsidP="00626901">
            <w:pPr>
              <w:spacing w:after="45"/>
              <w:jc w:val="both"/>
              <w:rPr>
                <w:b/>
                <w:i/>
                <w:sz w:val="20"/>
                <w:szCs w:val="20"/>
              </w:rPr>
            </w:pPr>
            <w:r w:rsidRPr="00193AEB">
              <w:rPr>
                <w:b/>
                <w:i/>
                <w:sz w:val="20"/>
                <w:szCs w:val="20"/>
              </w:rPr>
              <w:t>Общие выводы и точки роста  по результатам самообследования</w:t>
            </w:r>
          </w:p>
          <w:p w:rsidR="00D51BBC" w:rsidRDefault="00D51BBC" w:rsidP="00626901">
            <w:pPr>
              <w:spacing w:after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 работает стабильно, обеспечивая качественное образование. В системе работы школы заложены механизмы </w:t>
            </w:r>
            <w:r w:rsidR="00597D45">
              <w:rPr>
                <w:sz w:val="20"/>
                <w:szCs w:val="20"/>
              </w:rPr>
              <w:t xml:space="preserve">демократического управления школой, механизмы стимулирования роста мастерства педагогического коллектива. Потребители высоко оценивают качество процессов и результата работы школы. </w:t>
            </w:r>
          </w:p>
          <w:p w:rsidR="00597D45" w:rsidRPr="00D51BBC" w:rsidRDefault="00597D45" w:rsidP="00626901">
            <w:pPr>
              <w:spacing w:after="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 меняющиеся социально-экономические условия, процессы реформирования системы образования в стране ставят перед школой новые задачи, и коллектив готов их планомерно решать. </w:t>
            </w:r>
          </w:p>
        </w:tc>
        <w:tc>
          <w:tcPr>
            <w:tcW w:w="1383" w:type="dxa"/>
          </w:tcPr>
          <w:p w:rsidR="00F739C8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Tr="003078A2">
        <w:tc>
          <w:tcPr>
            <w:tcW w:w="709" w:type="dxa"/>
          </w:tcPr>
          <w:p w:rsidR="00F739C8" w:rsidRPr="00F64A51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7371" w:type="dxa"/>
          </w:tcPr>
          <w:p w:rsidR="00F739C8" w:rsidRPr="00193AEB" w:rsidRDefault="00F739C8" w:rsidP="00626901">
            <w:pPr>
              <w:spacing w:after="45"/>
              <w:jc w:val="both"/>
              <w:rPr>
                <w:b/>
                <w:i/>
                <w:sz w:val="20"/>
                <w:szCs w:val="20"/>
              </w:rPr>
            </w:pPr>
            <w:r w:rsidRPr="00193AEB">
              <w:rPr>
                <w:b/>
                <w:i/>
                <w:sz w:val="20"/>
                <w:szCs w:val="20"/>
              </w:rPr>
              <w:t xml:space="preserve">Приложения  к отчету: </w:t>
            </w:r>
          </w:p>
        </w:tc>
        <w:tc>
          <w:tcPr>
            <w:tcW w:w="1383" w:type="dxa"/>
          </w:tcPr>
          <w:p w:rsidR="00F739C8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Tr="003078A2">
        <w:tc>
          <w:tcPr>
            <w:tcW w:w="709" w:type="dxa"/>
          </w:tcPr>
          <w:p w:rsidR="00F739C8" w:rsidRPr="00616B55" w:rsidRDefault="000A54B3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  <w:highlight w:val="yellow"/>
              </w:rPr>
            </w:pPr>
            <w:r w:rsidRPr="003B06CA">
              <w:rPr>
                <w:i/>
              </w:rPr>
              <w:t>6.1.</w:t>
            </w:r>
          </w:p>
        </w:tc>
        <w:tc>
          <w:tcPr>
            <w:tcW w:w="7371" w:type="dxa"/>
          </w:tcPr>
          <w:p w:rsidR="00F739C8" w:rsidRPr="00647054" w:rsidRDefault="00F739C8" w:rsidP="006269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47054">
              <w:t xml:space="preserve">Анализ показателей деятельности организации (форма Министерства образования и науки Российской Федерации, </w:t>
            </w:r>
            <w:r w:rsidRPr="00647054">
              <w:rPr>
                <w:rFonts w:eastAsia="Calibri"/>
              </w:rPr>
              <w:t>П</w:t>
            </w:r>
            <w:r w:rsidRPr="00647054">
              <w:t xml:space="preserve">риказ </w:t>
            </w:r>
            <w:r w:rsidRPr="00955FBE">
              <w:rPr>
                <w:rFonts w:eastAsia="Calibri"/>
              </w:rPr>
              <w:t>от 10 декабря 2013 г. N 1324</w:t>
            </w:r>
            <w:r w:rsidRPr="00647054">
              <w:t>).</w:t>
            </w:r>
          </w:p>
        </w:tc>
        <w:tc>
          <w:tcPr>
            <w:tcW w:w="1383" w:type="dxa"/>
          </w:tcPr>
          <w:p w:rsidR="00F739C8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Tr="003078A2">
        <w:tc>
          <w:tcPr>
            <w:tcW w:w="709" w:type="dxa"/>
          </w:tcPr>
          <w:p w:rsidR="00F739C8" w:rsidRPr="00616B55" w:rsidRDefault="000A54B3" w:rsidP="00597D45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highlight w:val="yellow"/>
              </w:rPr>
            </w:pPr>
            <w:r w:rsidRPr="003B06CA">
              <w:t>6.</w:t>
            </w:r>
            <w:r w:rsidR="00597D45" w:rsidRPr="003B06CA">
              <w:t>2</w:t>
            </w:r>
            <w:r w:rsidRPr="003B06CA">
              <w:t>.</w:t>
            </w:r>
          </w:p>
        </w:tc>
        <w:tc>
          <w:tcPr>
            <w:tcW w:w="7371" w:type="dxa"/>
          </w:tcPr>
          <w:p w:rsidR="00F739C8" w:rsidRPr="00062C92" w:rsidRDefault="00F739C8" w:rsidP="00626901">
            <w:pPr>
              <w:spacing w:after="45"/>
              <w:jc w:val="both"/>
            </w:pPr>
            <w:r w:rsidRPr="00062C92">
              <w:t>План мероприятий  по повышению качества образовательной деятельности</w:t>
            </w:r>
            <w:r w:rsidR="00693F8C">
              <w:t xml:space="preserve"> </w:t>
            </w:r>
            <w:r w:rsidRPr="00062C92">
              <w:t>и подготовки обучающихся по итогам самообследования</w:t>
            </w:r>
            <w:r w:rsidR="00693F8C">
              <w:t>.</w:t>
            </w:r>
          </w:p>
        </w:tc>
        <w:tc>
          <w:tcPr>
            <w:tcW w:w="1383" w:type="dxa"/>
          </w:tcPr>
          <w:p w:rsidR="00F739C8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</w:tbl>
    <w:p w:rsidR="007615A0" w:rsidRPr="00693F8C" w:rsidRDefault="007615A0" w:rsidP="00693F8C">
      <w:pPr>
        <w:tabs>
          <w:tab w:val="left" w:pos="567"/>
          <w:tab w:val="left" w:pos="9072"/>
        </w:tabs>
        <w:rPr>
          <w:b/>
        </w:rPr>
      </w:pPr>
    </w:p>
    <w:p w:rsidR="001E75BE" w:rsidRPr="00B414F4" w:rsidRDefault="001E75BE" w:rsidP="00626901">
      <w:pPr>
        <w:tabs>
          <w:tab w:val="left" w:pos="567"/>
          <w:tab w:val="left" w:pos="9072"/>
        </w:tabs>
        <w:rPr>
          <w:b/>
        </w:rPr>
      </w:pPr>
    </w:p>
    <w:p w:rsidR="00C128BE" w:rsidRPr="005611E2" w:rsidRDefault="00C128BE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 xml:space="preserve">Информация об организации на </w:t>
      </w:r>
      <w:r w:rsidR="00661A43">
        <w:rPr>
          <w:b/>
          <w:sz w:val="28"/>
          <w:szCs w:val="28"/>
        </w:rPr>
        <w:t>« 31</w:t>
      </w:r>
      <w:r w:rsidR="009B4AAB" w:rsidRPr="005611E2">
        <w:rPr>
          <w:b/>
          <w:sz w:val="28"/>
          <w:szCs w:val="28"/>
        </w:rPr>
        <w:t>»</w:t>
      </w:r>
      <w:r w:rsidR="00661A43">
        <w:rPr>
          <w:b/>
          <w:sz w:val="28"/>
          <w:szCs w:val="28"/>
        </w:rPr>
        <w:t xml:space="preserve"> декабря</w:t>
      </w:r>
      <w:r w:rsidR="002A2461">
        <w:rPr>
          <w:b/>
          <w:sz w:val="28"/>
          <w:szCs w:val="28"/>
        </w:rPr>
        <w:t xml:space="preserve"> 201</w:t>
      </w:r>
      <w:r w:rsidR="00693F8C">
        <w:rPr>
          <w:b/>
          <w:sz w:val="28"/>
          <w:szCs w:val="28"/>
        </w:rPr>
        <w:t>8</w:t>
      </w:r>
      <w:r w:rsidR="009B4AAB" w:rsidRPr="005611E2">
        <w:rPr>
          <w:b/>
          <w:sz w:val="28"/>
          <w:szCs w:val="28"/>
        </w:rPr>
        <w:t xml:space="preserve"> год</w:t>
      </w:r>
    </w:p>
    <w:p w:rsidR="00E4768A" w:rsidRDefault="00E4768A" w:rsidP="00626901">
      <w:pPr>
        <w:tabs>
          <w:tab w:val="left" w:pos="567"/>
          <w:tab w:val="left" w:pos="9072"/>
        </w:tabs>
        <w:ind w:left="720"/>
      </w:pPr>
    </w:p>
    <w:tbl>
      <w:tblPr>
        <w:tblStyle w:val="aa"/>
        <w:tblW w:w="0" w:type="auto"/>
        <w:tblInd w:w="-885" w:type="dxa"/>
        <w:tblLayout w:type="fixed"/>
        <w:tblLook w:val="01E0"/>
      </w:tblPr>
      <w:tblGrid>
        <w:gridCol w:w="1233"/>
        <w:gridCol w:w="2256"/>
        <w:gridCol w:w="1556"/>
        <w:gridCol w:w="2048"/>
        <w:gridCol w:w="688"/>
        <w:gridCol w:w="2675"/>
      </w:tblGrid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223" w:type="dxa"/>
            <w:gridSpan w:val="5"/>
          </w:tcPr>
          <w:p w:rsidR="002A2461" w:rsidRPr="002A2461" w:rsidRDefault="002A2461" w:rsidP="00626901">
            <w:pPr>
              <w:rPr>
                <w:sz w:val="28"/>
                <w:szCs w:val="28"/>
              </w:rPr>
            </w:pPr>
            <w:r w:rsidRPr="002A2461">
              <w:rPr>
                <w:sz w:val="28"/>
                <w:szCs w:val="28"/>
              </w:rPr>
              <w:t xml:space="preserve">Муниципальное казенное общеобразовательное учреждение </w:t>
            </w:r>
          </w:p>
          <w:p w:rsidR="002A2461" w:rsidRPr="002A2461" w:rsidRDefault="002A2461" w:rsidP="00626901">
            <w:pPr>
              <w:rPr>
                <w:sz w:val="28"/>
                <w:szCs w:val="28"/>
              </w:rPr>
            </w:pPr>
            <w:r w:rsidRPr="002A2461">
              <w:rPr>
                <w:sz w:val="28"/>
                <w:szCs w:val="28"/>
              </w:rPr>
              <w:t xml:space="preserve">Сортавальского муниципального района Республики Карелия </w:t>
            </w:r>
          </w:p>
          <w:p w:rsidR="00E4768A" w:rsidRPr="00E4768A" w:rsidRDefault="002A2461" w:rsidP="00626901">
            <w:pPr>
              <w:rPr>
                <w:i/>
              </w:rPr>
            </w:pPr>
            <w:r w:rsidRPr="002A2461">
              <w:rPr>
                <w:sz w:val="28"/>
                <w:szCs w:val="28"/>
              </w:rPr>
              <w:t>Кааламская средняя общеобразовательная школа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B3508" w:rsidRDefault="004D5ECD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223" w:type="dxa"/>
            <w:gridSpan w:val="5"/>
          </w:tcPr>
          <w:p w:rsidR="004D5ECD" w:rsidRPr="002A2461" w:rsidRDefault="002A2461" w:rsidP="00626901">
            <w:pPr>
              <w:jc w:val="both"/>
            </w:pPr>
            <w:r>
              <w:t>МКОУ Сортавальского МР РК Кааламская СОШ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A3554" w:rsidRDefault="00EB3508" w:rsidP="00626901">
            <w:pPr>
              <w:jc w:val="both"/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>Учредитель</w:t>
            </w:r>
          </w:p>
        </w:tc>
        <w:tc>
          <w:tcPr>
            <w:tcW w:w="9223" w:type="dxa"/>
            <w:gridSpan w:val="5"/>
          </w:tcPr>
          <w:p w:rsidR="004D5ECD" w:rsidRPr="002A2461" w:rsidRDefault="004837D0" w:rsidP="00626901">
            <w:pPr>
              <w:jc w:val="both"/>
            </w:pPr>
            <w:r>
              <w:t>Администрация Сортавальского муниципального района Республики Карелия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1986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 xml:space="preserve">Регистрация </w:t>
            </w:r>
          </w:p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>(</w:t>
            </w:r>
            <w:r w:rsidR="00EB3508" w:rsidRPr="00217EAB">
              <w:rPr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223" w:type="dxa"/>
            <w:gridSpan w:val="5"/>
          </w:tcPr>
          <w:p w:rsidR="00E4768A" w:rsidRPr="00217EAB" w:rsidRDefault="00217EAB" w:rsidP="00626901">
            <w:pPr>
              <w:jc w:val="both"/>
              <w:rPr>
                <w:bCs/>
              </w:rPr>
            </w:pPr>
            <w:r w:rsidRPr="00217EAB">
              <w:rPr>
                <w:bCs/>
              </w:rPr>
              <w:t>Свидетельство о регистрации №3270579 от 31.10.1995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</w:rPr>
            </w:pPr>
            <w:r>
              <w:rPr>
                <w:bCs/>
              </w:rPr>
              <w:t>186770, РК г.Сортавала, п.Кааламо,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</w:rPr>
              <w:t>186770, РК г.Сортавала, п.Кааламо,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kaalamskayshkola@mail.ru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223" w:type="dxa"/>
            <w:gridSpan w:val="5"/>
          </w:tcPr>
          <w:p w:rsidR="001358CA" w:rsidRPr="00651B03" w:rsidRDefault="00560EC2" w:rsidP="00626901">
            <w:pPr>
              <w:jc w:val="both"/>
              <w:rPr>
                <w:bCs/>
              </w:rPr>
            </w:pPr>
            <w:hyperlink r:id="rId8" w:history="1">
              <w:r w:rsidR="002A2461" w:rsidRPr="00E45EF4">
                <w:rPr>
                  <w:rStyle w:val="ab"/>
                  <w:bCs/>
                  <w:lang w:val="en-US"/>
                </w:rPr>
                <w:t>www</w:t>
              </w:r>
              <w:r w:rsidR="002A2461" w:rsidRPr="00651B03">
                <w:rPr>
                  <w:rStyle w:val="ab"/>
                  <w:bCs/>
                </w:rPr>
                <w:t>.</w:t>
              </w:r>
              <w:r w:rsidR="002A2461" w:rsidRPr="00E45EF4">
                <w:rPr>
                  <w:rStyle w:val="ab"/>
                  <w:bCs/>
                  <w:lang w:val="en-US"/>
                </w:rPr>
                <w:t>school</w:t>
              </w:r>
              <w:r w:rsidR="002A2461" w:rsidRPr="00651B03">
                <w:rPr>
                  <w:rStyle w:val="ab"/>
                  <w:bCs/>
                </w:rPr>
                <w:t>-</w:t>
              </w:r>
              <w:r w:rsidR="002A2461" w:rsidRPr="00E45EF4">
                <w:rPr>
                  <w:rStyle w:val="ab"/>
                  <w:bCs/>
                  <w:lang w:val="en-US"/>
                </w:rPr>
                <w:t>kaalamo</w:t>
              </w:r>
              <w:r w:rsidR="002A2461" w:rsidRPr="00651B03">
                <w:rPr>
                  <w:rStyle w:val="ab"/>
                  <w:bCs/>
                </w:rPr>
                <w:t>.</w:t>
              </w:r>
              <w:r w:rsidR="002A2461" w:rsidRPr="00E45EF4">
                <w:rPr>
                  <w:rStyle w:val="ab"/>
                  <w:bCs/>
                  <w:lang w:val="en-US"/>
                </w:rPr>
                <w:t>ucoz</w:t>
              </w:r>
              <w:r w:rsidR="002A2461" w:rsidRPr="00651B03">
                <w:rPr>
                  <w:rStyle w:val="ab"/>
                  <w:bCs/>
                </w:rPr>
                <w:t>.</w:t>
              </w:r>
              <w:r w:rsidR="002A2461" w:rsidRPr="00E45EF4">
                <w:rPr>
                  <w:rStyle w:val="ab"/>
                  <w:bCs/>
                  <w:lang w:val="en-US"/>
                </w:rPr>
                <w:t>ru</w:t>
              </w:r>
            </w:hyperlink>
          </w:p>
        </w:tc>
      </w:tr>
      <w:tr w:rsidR="00EB3508" w:rsidRPr="00E4768A" w:rsidTr="00192FC2">
        <w:tc>
          <w:tcPr>
            <w:tcW w:w="1233" w:type="dxa"/>
          </w:tcPr>
          <w:p w:rsidR="000A54B3" w:rsidRPr="00EA3554" w:rsidRDefault="000A54B3" w:rsidP="00626901">
            <w:pPr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 xml:space="preserve">Адрес в </w:t>
            </w:r>
            <w:hyperlink r:id="rId9" w:history="1">
              <w:r w:rsidRPr="00EA3554">
                <w:rPr>
                  <w:sz w:val="20"/>
                  <w:szCs w:val="20"/>
                  <w:u w:val="single"/>
                </w:rPr>
                <w:t>www.bus.gov.ru</w:t>
              </w:r>
            </w:hyperlink>
          </w:p>
        </w:tc>
        <w:tc>
          <w:tcPr>
            <w:tcW w:w="9223" w:type="dxa"/>
            <w:gridSpan w:val="5"/>
          </w:tcPr>
          <w:p w:rsidR="000A54B3" w:rsidRPr="00651B03" w:rsidRDefault="00560EC2" w:rsidP="00626901">
            <w:pPr>
              <w:jc w:val="both"/>
              <w:rPr>
                <w:bCs/>
              </w:rPr>
            </w:pPr>
            <w:hyperlink r:id="rId10" w:history="1">
              <w:r w:rsidR="00651B03" w:rsidRPr="00651B03">
                <w:rPr>
                  <w:rStyle w:val="ab"/>
                  <w:bCs/>
                </w:rPr>
                <w:t>http://www.bus.gov.ru/pub/info-card/75036?activeTab=1</w:t>
              </w:r>
            </w:hyperlink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Миссия:</w:t>
            </w:r>
          </w:p>
        </w:tc>
        <w:tc>
          <w:tcPr>
            <w:tcW w:w="9223" w:type="dxa"/>
            <w:gridSpan w:val="5"/>
          </w:tcPr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>Наша школа предоставляет уникальный шанс получить качественное образование</w:t>
            </w:r>
            <w:r>
              <w:rPr>
                <w:rFonts w:eastAsiaTheme="minorEastAsia"/>
                <w:kern w:val="24"/>
              </w:rPr>
              <w:t>, ориентированное на государственный стандарт нового поколения.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 Мы даем возможность каждому участнику образовательного процесса проявить и развить свои способности, выработать активную жизненную позицию. 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Мы осознаем свою ответственность перед родителями, обучающимися и общественностью за качество предоставляемых образовательных услуг и формирование ключевых компетентностей. </w:t>
            </w:r>
          </w:p>
          <w:p w:rsidR="00273200" w:rsidRPr="002A2461" w:rsidRDefault="002A2461" w:rsidP="00626901">
            <w:pPr>
              <w:rPr>
                <w:bCs/>
              </w:rPr>
            </w:pPr>
            <w:r w:rsidRPr="00AB6F53">
              <w:rPr>
                <w:rFonts w:eastAsiaTheme="minorEastAsia"/>
                <w:kern w:val="24"/>
              </w:rPr>
              <w:t xml:space="preserve">    Мы стремимся заслужить репутацию инновационной сельской школы, в которой работают высококвалифицированные педагоги, учатся талантливые дети, способные найти свое место в жизни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73200" w:rsidRPr="00E4768A" w:rsidRDefault="00273200" w:rsidP="00626901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Задачи: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73200" w:rsidRPr="00E4768A" w:rsidRDefault="00273200" w:rsidP="00626901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DE7ADD" w:rsidRDefault="00273200" w:rsidP="00626901">
            <w:pPr>
              <w:jc w:val="both"/>
              <w:rPr>
                <w:sz w:val="20"/>
                <w:szCs w:val="20"/>
                <w:lang w:val="en-US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</w:p>
        </w:tc>
        <w:tc>
          <w:tcPr>
            <w:tcW w:w="9223" w:type="dxa"/>
            <w:gridSpan w:val="5"/>
          </w:tcPr>
          <w:p w:rsidR="00273200" w:rsidRDefault="00DE7ADD" w:rsidP="00626901">
            <w:pPr>
              <w:rPr>
                <w:bCs/>
              </w:rPr>
            </w:pPr>
            <w:r>
              <w:rPr>
                <w:bCs/>
              </w:rPr>
              <w:t>Основная общеобразовательная программа начального общего образования (ФГОС)</w:t>
            </w:r>
            <w:r>
              <w:rPr>
                <w:bCs/>
              </w:rPr>
              <w:br/>
              <w:t>Основная общеобразовательная программа основного  общего образования (ФГОС)</w:t>
            </w:r>
            <w:r>
              <w:rPr>
                <w:bCs/>
              </w:rPr>
              <w:br/>
              <w:t>Основная общеобразовательная программа основного  общего образования</w:t>
            </w:r>
          </w:p>
          <w:p w:rsidR="00DE7ADD" w:rsidRPr="00DE7ADD" w:rsidRDefault="00DE7ADD" w:rsidP="00626901">
            <w:pPr>
              <w:rPr>
                <w:bCs/>
              </w:rPr>
            </w:pPr>
            <w:r>
              <w:rPr>
                <w:bCs/>
              </w:rPr>
              <w:t>Основная общеобразовательная программа среднего  общего образования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lastRenderedPageBreak/>
              <w:t>адаптированных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223" w:type="dxa"/>
            <w:gridSpan w:val="5"/>
          </w:tcPr>
          <w:p w:rsidR="00273200" w:rsidRPr="008A09DC" w:rsidRDefault="00DE7ADD" w:rsidP="00E21AAE">
            <w:pPr>
              <w:rPr>
                <w:bCs/>
              </w:rPr>
            </w:pPr>
            <w:r w:rsidRPr="008A09DC">
              <w:rPr>
                <w:bCs/>
              </w:rPr>
              <w:lastRenderedPageBreak/>
              <w:t>Адаптированная об</w:t>
            </w:r>
            <w:r w:rsidR="00C722ED" w:rsidRPr="008A09DC">
              <w:rPr>
                <w:bCs/>
              </w:rPr>
              <w:t>щеоб</w:t>
            </w:r>
            <w:r w:rsidRPr="008A09DC">
              <w:rPr>
                <w:bCs/>
              </w:rPr>
              <w:t xml:space="preserve">разовательная программа начального общего образования  для </w:t>
            </w:r>
            <w:r w:rsidRPr="008A09DC">
              <w:rPr>
                <w:bCs/>
              </w:rPr>
              <w:lastRenderedPageBreak/>
              <w:t>обучающихся  с ограниченными возможностями здоровья</w:t>
            </w:r>
            <w:r w:rsidR="00693F8C">
              <w:rPr>
                <w:bCs/>
              </w:rPr>
              <w:t xml:space="preserve"> </w:t>
            </w:r>
            <w:r w:rsidR="00793564" w:rsidRPr="008A09DC">
              <w:rPr>
                <w:bCs/>
              </w:rPr>
              <w:t>с задержкой психического развития.</w:t>
            </w:r>
            <w:r w:rsidR="00793564" w:rsidRPr="008A09DC">
              <w:rPr>
                <w:bCs/>
              </w:rPr>
              <w:br/>
              <w:t>Адаптированная общеобразовательная программа основного  общего образования  для обучающихся  с ограниченными возможностями здоровья с задержкой психического развития.</w:t>
            </w:r>
            <w:r w:rsidR="00E21AAE" w:rsidRPr="008A09DC">
              <w:rPr>
                <w:bCs/>
              </w:rPr>
              <w:br/>
              <w:t>Адаптированная общеобразовательная программа начального общего образования  для обучающихся  с ограниченными возможностями здоровья (ФГОС для детей с ОВЗ</w:t>
            </w:r>
            <w:r w:rsidR="00693F8C">
              <w:rPr>
                <w:bCs/>
              </w:rPr>
              <w:t xml:space="preserve"> 7.2</w:t>
            </w:r>
            <w:r w:rsidR="00E21AAE" w:rsidRPr="008A09DC">
              <w:rPr>
                <w:bCs/>
              </w:rPr>
              <w:t>)</w:t>
            </w:r>
          </w:p>
          <w:p w:rsidR="001E6926" w:rsidRPr="00E4768A" w:rsidRDefault="001E6926" w:rsidP="003B06CA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93F8C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>Перечень</w:t>
            </w:r>
            <w:r>
              <w:rPr>
                <w:sz w:val="20"/>
                <w:szCs w:val="20"/>
              </w:rPr>
              <w:t xml:space="preserve"> программ</w:t>
            </w:r>
            <w:r w:rsidR="00693F8C">
              <w:rPr>
                <w:sz w:val="20"/>
                <w:szCs w:val="20"/>
              </w:rPr>
              <w:t xml:space="preserve"> внеурочной деятельности </w:t>
            </w:r>
            <w:r w:rsidR="00B207A6">
              <w:rPr>
                <w:sz w:val="20"/>
                <w:szCs w:val="20"/>
              </w:rPr>
              <w:t>:</w:t>
            </w:r>
          </w:p>
        </w:tc>
        <w:tc>
          <w:tcPr>
            <w:tcW w:w="9223" w:type="dxa"/>
            <w:gridSpan w:val="5"/>
          </w:tcPr>
          <w:p w:rsidR="00217EAB" w:rsidRDefault="00217EAB" w:rsidP="00693F8C">
            <w:pPr>
              <w:rPr>
                <w:bCs/>
              </w:rPr>
            </w:pPr>
            <w:r>
              <w:rPr>
                <w:bCs/>
              </w:rPr>
              <w:t>«</w:t>
            </w:r>
            <w:r w:rsidR="00693F8C">
              <w:rPr>
                <w:bCs/>
              </w:rPr>
              <w:t xml:space="preserve"> Микроша» 1 кл.</w:t>
            </w:r>
            <w:r w:rsidR="00693F8C">
              <w:rPr>
                <w:bCs/>
              </w:rPr>
              <w:br/>
              <w:t>«Инфознайка» 3 кл.</w:t>
            </w:r>
            <w:r w:rsidR="00693F8C">
              <w:rPr>
                <w:bCs/>
              </w:rPr>
              <w:br/>
              <w:t>«Логика» 4 кл.</w:t>
            </w:r>
            <w:r w:rsidR="00693F8C">
              <w:rPr>
                <w:bCs/>
              </w:rPr>
              <w:br/>
              <w:t>ОДНКР 5 кл.</w:t>
            </w:r>
            <w:r w:rsidR="00693F8C">
              <w:rPr>
                <w:bCs/>
              </w:rPr>
              <w:br/>
              <w:t>«Спортивные игры.Волейбол» 5 кл.</w:t>
            </w:r>
          </w:p>
          <w:p w:rsidR="00693F8C" w:rsidRDefault="00693F8C" w:rsidP="00693F8C">
            <w:pPr>
              <w:rPr>
                <w:bCs/>
              </w:rPr>
            </w:pPr>
            <w:r>
              <w:rPr>
                <w:bCs/>
              </w:rPr>
              <w:t>«Спортивные игры.Волейбол» 6 кл.</w:t>
            </w:r>
          </w:p>
          <w:p w:rsidR="00693F8C" w:rsidRDefault="00693F8C" w:rsidP="00693F8C">
            <w:pPr>
              <w:rPr>
                <w:bCs/>
              </w:rPr>
            </w:pPr>
            <w:r>
              <w:rPr>
                <w:bCs/>
              </w:rPr>
              <w:t>«Спортивные игры.Волейбол» 7 кл.</w:t>
            </w:r>
          </w:p>
          <w:p w:rsidR="00693F8C" w:rsidRPr="001E6926" w:rsidRDefault="00693F8C" w:rsidP="00693F8C">
            <w:pPr>
              <w:rPr>
                <w:bCs/>
              </w:rPr>
            </w:pPr>
            <w:r>
              <w:rPr>
                <w:bCs/>
              </w:rPr>
              <w:t>«Спортивные игры.Волейбол» 8 кл.</w:t>
            </w:r>
          </w:p>
        </w:tc>
      </w:tr>
      <w:tr w:rsidR="0007153A" w:rsidRPr="00E4768A" w:rsidTr="00192FC2">
        <w:trPr>
          <w:trHeight w:val="359"/>
        </w:trPr>
        <w:tc>
          <w:tcPr>
            <w:tcW w:w="1233" w:type="dxa"/>
            <w:vMerge w:val="restart"/>
          </w:tcPr>
          <w:p w:rsidR="00374BF8" w:rsidRPr="00084503" w:rsidRDefault="00374BF8" w:rsidP="00626901">
            <w:pPr>
              <w:jc w:val="both"/>
              <w:rPr>
                <w:sz w:val="20"/>
                <w:szCs w:val="20"/>
              </w:rPr>
            </w:pPr>
            <w:r w:rsidRPr="00084503">
              <w:rPr>
                <w:sz w:val="20"/>
                <w:szCs w:val="20"/>
              </w:rPr>
              <w:t xml:space="preserve">Количество работников </w:t>
            </w:r>
          </w:p>
          <w:p w:rsidR="00374BF8" w:rsidRPr="00EB3508" w:rsidRDefault="00374BF8" w:rsidP="00626901">
            <w:pPr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374BF8" w:rsidRPr="003B06CA" w:rsidRDefault="00374BF8" w:rsidP="003B06CA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 Всего  работников        - </w:t>
            </w:r>
            <w:r w:rsidR="00EA3554" w:rsidRPr="003B06CA">
              <w:rPr>
                <w:i/>
              </w:rPr>
              <w:t>3</w:t>
            </w:r>
            <w:r w:rsidR="003B06CA" w:rsidRPr="003B06CA">
              <w:rPr>
                <w:i/>
              </w:rPr>
              <w:t>4</w:t>
            </w:r>
            <w:r w:rsidRPr="003B06CA">
              <w:rPr>
                <w:i/>
              </w:rPr>
              <w:t>чел., в т.ч.:</w:t>
            </w:r>
          </w:p>
        </w:tc>
      </w:tr>
      <w:tr w:rsidR="00273200" w:rsidRPr="00E4768A" w:rsidTr="00192FC2">
        <w:trPr>
          <w:trHeight w:val="761"/>
        </w:trPr>
        <w:tc>
          <w:tcPr>
            <w:tcW w:w="1233" w:type="dxa"/>
            <w:vMerge/>
          </w:tcPr>
          <w:p w:rsidR="00374BF8" w:rsidRPr="00EB3508" w:rsidRDefault="00374BF8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</w:tcPr>
          <w:p w:rsidR="00374BF8" w:rsidRPr="003B06CA" w:rsidRDefault="001E6926" w:rsidP="00626901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администрация  </w:t>
            </w:r>
            <w:r w:rsidR="00374BF8" w:rsidRPr="003B06CA">
              <w:rPr>
                <w:i/>
              </w:rPr>
              <w:t xml:space="preserve">   - </w:t>
            </w:r>
            <w:r w:rsidR="003B06CA" w:rsidRPr="003B06CA">
              <w:rPr>
                <w:i/>
              </w:rPr>
              <w:t>3</w:t>
            </w:r>
            <w:r w:rsidRPr="003B06CA">
              <w:rPr>
                <w:i/>
              </w:rPr>
              <w:t xml:space="preserve"> </w:t>
            </w:r>
            <w:r w:rsidR="00374BF8" w:rsidRPr="003B06CA">
              <w:rPr>
                <w:i/>
              </w:rPr>
              <w:t>чел.</w:t>
            </w:r>
            <w:r w:rsidR="00217EAB" w:rsidRPr="003B06CA">
              <w:rPr>
                <w:i/>
              </w:rPr>
              <w:br/>
              <w:t xml:space="preserve">(в том числе внутренние совместители – </w:t>
            </w:r>
            <w:r w:rsidR="003B06CA" w:rsidRPr="003B06CA">
              <w:rPr>
                <w:i/>
              </w:rPr>
              <w:t>2</w:t>
            </w:r>
            <w:r w:rsidR="00217EAB" w:rsidRPr="003B06CA">
              <w:rPr>
                <w:i/>
              </w:rPr>
              <w:t xml:space="preserve"> чел.)</w:t>
            </w:r>
          </w:p>
          <w:p w:rsidR="00374BF8" w:rsidRPr="003B06CA" w:rsidRDefault="00374BF8" w:rsidP="00626901">
            <w:pPr>
              <w:jc w:val="both"/>
              <w:rPr>
                <w:i/>
              </w:rPr>
            </w:pPr>
          </w:p>
        </w:tc>
        <w:tc>
          <w:tcPr>
            <w:tcW w:w="3604" w:type="dxa"/>
            <w:gridSpan w:val="2"/>
          </w:tcPr>
          <w:p w:rsidR="00374BF8" w:rsidRPr="003B06CA" w:rsidRDefault="001E6926" w:rsidP="003B06CA">
            <w:pPr>
              <w:rPr>
                <w:i/>
              </w:rPr>
            </w:pPr>
            <w:r w:rsidRPr="003B06CA">
              <w:rPr>
                <w:i/>
              </w:rPr>
              <w:t xml:space="preserve">специалисты - </w:t>
            </w:r>
            <w:r w:rsidR="003B06CA" w:rsidRPr="003B06CA">
              <w:rPr>
                <w:i/>
              </w:rPr>
              <w:t>16</w:t>
            </w:r>
            <w:r w:rsidR="00374BF8" w:rsidRPr="003B06CA">
              <w:rPr>
                <w:i/>
              </w:rPr>
              <w:t>чел</w:t>
            </w:r>
            <w:r w:rsidR="003B06CA" w:rsidRPr="003B06CA">
              <w:rPr>
                <w:i/>
              </w:rPr>
              <w:t xml:space="preserve"> </w:t>
            </w:r>
          </w:p>
        </w:tc>
        <w:tc>
          <w:tcPr>
            <w:tcW w:w="3363" w:type="dxa"/>
            <w:gridSpan w:val="2"/>
          </w:tcPr>
          <w:p w:rsidR="00374BF8" w:rsidRPr="003B06CA" w:rsidRDefault="00374BF8" w:rsidP="003B06CA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хозяйственные работники    -  </w:t>
            </w:r>
            <w:r w:rsidR="00EA3554" w:rsidRPr="003B06CA">
              <w:rPr>
                <w:i/>
              </w:rPr>
              <w:t>1</w:t>
            </w:r>
            <w:r w:rsidR="003B06CA" w:rsidRPr="003B06CA">
              <w:rPr>
                <w:i/>
              </w:rPr>
              <w:t>5</w:t>
            </w:r>
            <w:r w:rsidRPr="003B06CA">
              <w:rPr>
                <w:i/>
              </w:rPr>
              <w:t xml:space="preserve">  чел.   </w:t>
            </w:r>
          </w:p>
        </w:tc>
      </w:tr>
      <w:tr w:rsidR="00EB3508" w:rsidRPr="00E4768A" w:rsidTr="00192FC2">
        <w:trPr>
          <w:trHeight w:val="302"/>
        </w:trPr>
        <w:tc>
          <w:tcPr>
            <w:tcW w:w="1233" w:type="dxa"/>
            <w:vMerge w:val="restart"/>
          </w:tcPr>
          <w:p w:rsidR="003500F9" w:rsidRPr="00EB3508" w:rsidRDefault="00E851A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E851A0" w:rsidRPr="005D6AA8" w:rsidRDefault="00E851A0" w:rsidP="003B06CA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374BF8">
              <w:rPr>
                <w:bCs/>
                <w:i/>
              </w:rPr>
              <w:t xml:space="preserve">обучающихся - </w:t>
            </w:r>
            <w:r w:rsidR="001D55D0">
              <w:rPr>
                <w:bCs/>
                <w:i/>
              </w:rPr>
              <w:t>1</w:t>
            </w:r>
            <w:r w:rsidR="00192FC2">
              <w:rPr>
                <w:bCs/>
                <w:i/>
              </w:rPr>
              <w:t>5</w:t>
            </w:r>
            <w:r w:rsidR="003B06CA">
              <w:rPr>
                <w:bCs/>
                <w:i/>
              </w:rPr>
              <w:t>1</w:t>
            </w:r>
            <w:r w:rsidR="001D55D0">
              <w:rPr>
                <w:bCs/>
                <w:i/>
              </w:rPr>
              <w:t xml:space="preserve"> чел</w:t>
            </w:r>
            <w:r w:rsidR="00374BF8">
              <w:rPr>
                <w:bCs/>
                <w:i/>
              </w:rPr>
              <w:t xml:space="preserve"> в т.ч.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192FC2" w:rsidRPr="00E4768A" w:rsidTr="00AC2144">
        <w:trPr>
          <w:trHeight w:val="302"/>
        </w:trPr>
        <w:tc>
          <w:tcPr>
            <w:tcW w:w="1233" w:type="dxa"/>
            <w:vMerge/>
          </w:tcPr>
          <w:p w:rsidR="00192FC2" w:rsidRPr="00EB3508" w:rsidRDefault="00192FC2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12" w:type="dxa"/>
            <w:gridSpan w:val="2"/>
          </w:tcPr>
          <w:p w:rsidR="00192FC2" w:rsidRDefault="00192FC2" w:rsidP="00626901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192FC2" w:rsidRDefault="00192FC2" w:rsidP="00192FC2">
            <w:pPr>
              <w:jc w:val="both"/>
              <w:rPr>
                <w:i/>
              </w:rPr>
            </w:pPr>
            <w:r>
              <w:rPr>
                <w:i/>
              </w:rPr>
              <w:t>начальное общее  образование -  55 чел</w:t>
            </w:r>
          </w:p>
        </w:tc>
        <w:tc>
          <w:tcPr>
            <w:tcW w:w="2736" w:type="dxa"/>
            <w:gridSpan w:val="2"/>
          </w:tcPr>
          <w:p w:rsidR="00192FC2" w:rsidRDefault="00192FC2" w:rsidP="00192FC2">
            <w:pPr>
              <w:jc w:val="both"/>
              <w:rPr>
                <w:i/>
              </w:rPr>
            </w:pPr>
            <w:r>
              <w:rPr>
                <w:i/>
              </w:rPr>
              <w:t>основное общее  образование -  77чел.</w:t>
            </w:r>
          </w:p>
        </w:tc>
        <w:tc>
          <w:tcPr>
            <w:tcW w:w="2675" w:type="dxa"/>
          </w:tcPr>
          <w:p w:rsidR="00192FC2" w:rsidRDefault="00192FC2" w:rsidP="003B06CA">
            <w:pPr>
              <w:jc w:val="both"/>
              <w:rPr>
                <w:i/>
              </w:rPr>
            </w:pPr>
            <w:r>
              <w:rPr>
                <w:i/>
              </w:rPr>
              <w:t xml:space="preserve">среднее общее  образование -   </w:t>
            </w:r>
            <w:r w:rsidR="003B06CA">
              <w:rPr>
                <w:i/>
              </w:rPr>
              <w:t>19</w:t>
            </w:r>
            <w:r>
              <w:rPr>
                <w:i/>
              </w:rPr>
              <w:t>чел.</w:t>
            </w:r>
          </w:p>
        </w:tc>
      </w:tr>
      <w:tr w:rsidR="00192FC2" w:rsidRPr="00E4768A" w:rsidTr="00C9144E">
        <w:trPr>
          <w:trHeight w:val="1899"/>
        </w:trPr>
        <w:tc>
          <w:tcPr>
            <w:tcW w:w="1233" w:type="dxa"/>
          </w:tcPr>
          <w:p w:rsidR="00192FC2" w:rsidRPr="00EB3508" w:rsidRDefault="00192FC2" w:rsidP="006269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представителей обучающихся на отчетный период</w:t>
            </w:r>
          </w:p>
        </w:tc>
        <w:tc>
          <w:tcPr>
            <w:tcW w:w="9223" w:type="dxa"/>
            <w:gridSpan w:val="5"/>
          </w:tcPr>
          <w:p w:rsidR="00192FC2" w:rsidRDefault="00192FC2" w:rsidP="00192FC2">
            <w:pPr>
              <w:jc w:val="center"/>
              <w:rPr>
                <w:bCs/>
                <w:i/>
              </w:rPr>
            </w:pPr>
          </w:p>
          <w:p w:rsidR="00192FC2" w:rsidRPr="009B5B0A" w:rsidRDefault="00192FC2" w:rsidP="006E22EF">
            <w:pPr>
              <w:jc w:val="center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>
              <w:rPr>
                <w:bCs/>
                <w:i/>
              </w:rPr>
              <w:t>представителей обучающихся (семей) –</w:t>
            </w:r>
            <w:r w:rsidR="006E22EF">
              <w:rPr>
                <w:bCs/>
                <w:i/>
              </w:rPr>
              <w:t xml:space="preserve">117 </w:t>
            </w:r>
            <w:r>
              <w:rPr>
                <w:bCs/>
                <w:i/>
              </w:rPr>
              <w:t xml:space="preserve"> </w:t>
            </w:r>
          </w:p>
        </w:tc>
      </w:tr>
    </w:tbl>
    <w:p w:rsidR="00E4768A" w:rsidRPr="00EC7D33" w:rsidRDefault="00E4768A" w:rsidP="00626901">
      <w:pPr>
        <w:tabs>
          <w:tab w:val="left" w:pos="567"/>
          <w:tab w:val="left" w:pos="9072"/>
        </w:tabs>
        <w:rPr>
          <w:color w:val="FF0000"/>
        </w:rPr>
      </w:pPr>
    </w:p>
    <w:p w:rsidR="005611E2" w:rsidRPr="00C128BE" w:rsidRDefault="005611E2" w:rsidP="00626901">
      <w:pPr>
        <w:tabs>
          <w:tab w:val="left" w:pos="567"/>
          <w:tab w:val="left" w:pos="9072"/>
        </w:tabs>
      </w:pPr>
    </w:p>
    <w:p w:rsidR="005611E2" w:rsidRPr="005611E2" w:rsidRDefault="005611E2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самообследования</w:t>
      </w:r>
    </w:p>
    <w:p w:rsidR="009C1D8D" w:rsidRDefault="009C1D8D" w:rsidP="00626901">
      <w:pPr>
        <w:tabs>
          <w:tab w:val="left" w:pos="567"/>
          <w:tab w:val="left" w:pos="9072"/>
        </w:tabs>
        <w:rPr>
          <w:i/>
        </w:rPr>
      </w:pPr>
    </w:p>
    <w:p w:rsidR="009C1D8D" w:rsidRPr="005611E2" w:rsidRDefault="009C1D8D" w:rsidP="00626901">
      <w:pPr>
        <w:tabs>
          <w:tab w:val="left" w:pos="567"/>
          <w:tab w:val="left" w:pos="9072"/>
        </w:tabs>
        <w:rPr>
          <w:b/>
          <w:i/>
          <w:sz w:val="28"/>
          <w:szCs w:val="28"/>
        </w:rPr>
      </w:pPr>
      <w:r w:rsidRPr="005611E2">
        <w:rPr>
          <w:b/>
          <w:i/>
          <w:sz w:val="28"/>
          <w:szCs w:val="28"/>
        </w:rPr>
        <w:t xml:space="preserve">1.Качество условий осуществления деятельности организации: </w:t>
      </w:r>
    </w:p>
    <w:p w:rsidR="00732C81" w:rsidRDefault="009C1D8D" w:rsidP="00626901">
      <w:pPr>
        <w:tabs>
          <w:tab w:val="left" w:pos="567"/>
          <w:tab w:val="left" w:pos="9072"/>
        </w:tabs>
        <w:rPr>
          <w:b/>
        </w:rPr>
      </w:pPr>
      <w:r w:rsidRPr="009C1D8D">
        <w:rPr>
          <w:b/>
        </w:rPr>
        <w:t>1.1.Нормативное правовое обеспечение</w:t>
      </w:r>
      <w:r w:rsidR="00DC2F69">
        <w:rPr>
          <w:b/>
        </w:rPr>
        <w:t>.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0E684D" w:rsidRPr="00BE5D46" w:rsidRDefault="000E684D" w:rsidP="00626901">
      <w:pPr>
        <w:tabs>
          <w:tab w:val="left" w:pos="9072"/>
        </w:tabs>
        <w:ind w:firstLine="709"/>
        <w:jc w:val="both"/>
      </w:pPr>
      <w:r w:rsidRPr="00BE5D46">
        <w:rPr>
          <w:lang w:eastAsia="ar-SA"/>
        </w:rPr>
        <w:t xml:space="preserve">Деятельность организаций, осуществляющих образовательную деятельность в  Республике Карелия, регулируется Законом Российской Федерации «Об образовании», Законом Республики Карелия «Об образовании», действующим законодательством Республики Карелия, нормативными правовыми актами органов управления образования </w:t>
      </w:r>
      <w:r w:rsidR="00EC7D33">
        <w:rPr>
          <w:lang w:eastAsia="ar-SA"/>
        </w:rPr>
        <w:t>Сортавальского муниципального района</w:t>
      </w:r>
      <w:r w:rsidRPr="00BE5D46">
        <w:rPr>
          <w:lang w:eastAsia="ar-SA"/>
        </w:rPr>
        <w:t xml:space="preserve"> и локальными актами </w:t>
      </w:r>
      <w:r w:rsidR="00B00D6C">
        <w:rPr>
          <w:lang w:eastAsia="ar-SA"/>
        </w:rPr>
        <w:t xml:space="preserve">образовательной </w:t>
      </w:r>
      <w:r w:rsidRPr="00BE5D46">
        <w:rPr>
          <w:lang w:eastAsia="ar-SA"/>
        </w:rPr>
        <w:t>организаци</w:t>
      </w:r>
      <w:r w:rsidR="00EC7D33">
        <w:rPr>
          <w:lang w:eastAsia="ar-SA"/>
        </w:rPr>
        <w:t>и</w:t>
      </w:r>
      <w:r w:rsidRPr="00BE5D46">
        <w:rPr>
          <w:lang w:eastAsia="ar-SA"/>
        </w:rPr>
        <w:t>.</w:t>
      </w:r>
    </w:p>
    <w:p w:rsidR="009C1D8D" w:rsidRPr="00C128BE" w:rsidRDefault="00847BE0" w:rsidP="00626901">
      <w:pPr>
        <w:pStyle w:val="headertext"/>
        <w:spacing w:before="0" w:beforeAutospacing="0" w:after="0" w:afterAutospacing="0"/>
        <w:ind w:firstLine="708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деятельности и подготовки обучающихся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bCs/>
          <w:lang w:eastAsia="ar-SA"/>
        </w:rPr>
        <w:t xml:space="preserve">- </w:t>
      </w:r>
      <w:r w:rsidR="00847BE0">
        <w:rPr>
          <w:lang w:eastAsia="ar-SA"/>
        </w:rPr>
        <w:t>открытость,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д</w:t>
      </w:r>
      <w:r w:rsidRPr="00C128BE">
        <w:rPr>
          <w:lang w:eastAsia="ar-SA"/>
        </w:rPr>
        <w:t>оступность</w:t>
      </w:r>
      <w:r w:rsidR="00847BE0">
        <w:rPr>
          <w:lang w:eastAsia="ar-SA"/>
        </w:rPr>
        <w:t>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своевременность,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продуктивность.</w:t>
      </w:r>
    </w:p>
    <w:p w:rsidR="000E684D" w:rsidRDefault="000E684D" w:rsidP="00626901">
      <w:pPr>
        <w:widowControl w:val="0"/>
        <w:suppressLineNumbers/>
        <w:suppressAutoHyphens/>
        <w:autoSpaceDN w:val="0"/>
        <w:textAlignment w:val="baseline"/>
        <w:rPr>
          <w:lang w:eastAsia="ar-SA"/>
        </w:rPr>
      </w:pPr>
    </w:p>
    <w:p w:rsidR="00A3567C" w:rsidRDefault="00847BE0" w:rsidP="00626901">
      <w:pPr>
        <w:widowControl w:val="0"/>
        <w:suppressLineNumbers/>
        <w:suppressAutoHyphens/>
        <w:autoSpaceDN w:val="0"/>
        <w:ind w:firstLine="708"/>
        <w:textAlignment w:val="baseline"/>
        <w:rPr>
          <w:lang w:eastAsia="ar-SA"/>
        </w:rPr>
      </w:pPr>
      <w:r>
        <w:rPr>
          <w:lang w:eastAsia="ar-SA"/>
        </w:rPr>
        <w:t xml:space="preserve">Нормативная база организации </w:t>
      </w:r>
      <w:r w:rsidR="00A3567C">
        <w:rPr>
          <w:lang w:eastAsia="ar-SA"/>
        </w:rPr>
        <w:t>включает в себя</w:t>
      </w:r>
      <w:r>
        <w:rPr>
          <w:lang w:eastAsia="ar-SA"/>
        </w:rPr>
        <w:t xml:space="preserve">: </w:t>
      </w:r>
    </w:p>
    <w:p w:rsidR="00A3567C" w:rsidRPr="00E44F46" w:rsidRDefault="00A3567C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 Устав;</w:t>
      </w:r>
    </w:p>
    <w:p w:rsidR="00A3567C" w:rsidRPr="00E44F46" w:rsidRDefault="00A3567C" w:rsidP="00626901">
      <w:pPr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Регистрационные документы</w:t>
      </w:r>
      <w:r w:rsidR="00EC7D33">
        <w:rPr>
          <w:lang w:eastAsia="ar-SA"/>
        </w:rPr>
        <w:t xml:space="preserve"> (</w:t>
      </w:r>
      <w:r w:rsidR="00B00D6C">
        <w:rPr>
          <w:lang w:eastAsia="ar-SA"/>
        </w:rPr>
        <w:t>лицензия</w:t>
      </w:r>
      <w:r w:rsidR="00B00D6C" w:rsidRPr="00B00D6C">
        <w:rPr>
          <w:color w:val="000000"/>
        </w:rPr>
        <w:t>№2624 от 19.06.2015</w:t>
      </w:r>
      <w:r w:rsidR="00B00D6C">
        <w:rPr>
          <w:lang w:eastAsia="ar-SA"/>
        </w:rPr>
        <w:t>, свидетельство об аккредитации</w:t>
      </w:r>
      <w:r w:rsidR="00B00D6C" w:rsidRPr="00B00D6C">
        <w:rPr>
          <w:color w:val="000000"/>
        </w:rPr>
        <w:t xml:space="preserve"> от 28.11.2014 №145</w:t>
      </w:r>
      <w:r w:rsidR="00B00D6C">
        <w:rPr>
          <w:lang w:eastAsia="ar-SA"/>
        </w:rPr>
        <w:t>, свидетельство о постановке на учёт юридического лица в налоговом органе, свидетельство о внесении записи в Единый государственный реестр юридических лиц, свидетельство о государственной регистрации права</w:t>
      </w:r>
      <w:r w:rsidR="00B00D6C" w:rsidRPr="00B00D6C">
        <w:rPr>
          <w:color w:val="000000"/>
        </w:rPr>
        <w:t>.</w:t>
      </w:r>
    </w:p>
    <w:p w:rsidR="00A3567C" w:rsidRPr="00E44F46" w:rsidRDefault="00484890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нормативные акты об управлении организацией, предусмотренные законодательством Российск</w:t>
      </w:r>
      <w:r w:rsidR="00A3567C" w:rsidRPr="00E44F46">
        <w:rPr>
          <w:lang w:eastAsia="ar-SA"/>
        </w:rPr>
        <w:t>ой Федерации;</w:t>
      </w:r>
    </w:p>
    <w:p w:rsidR="00A3567C" w:rsidRPr="00E44F46" w:rsidRDefault="00484890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-</w:t>
      </w:r>
      <w:r w:rsidR="00A3567C" w:rsidRPr="00E44F46">
        <w:rPr>
          <w:lang w:eastAsia="ar-SA"/>
        </w:rPr>
        <w:t>Локальные нормативные акты об управлении организацией, не названные в законодательстве, но необходимые в управлении;</w:t>
      </w:r>
    </w:p>
    <w:p w:rsidR="00A3567C" w:rsidRPr="00E44F46" w:rsidRDefault="00A3567C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 о содержании деятельности</w:t>
      </w:r>
      <w:r w:rsidRPr="00E44F46">
        <w:rPr>
          <w:lang w:eastAsia="ar-SA"/>
        </w:rPr>
        <w:t>;</w:t>
      </w:r>
    </w:p>
    <w:p w:rsidR="00A3567C" w:rsidRPr="00E44F46" w:rsidRDefault="00A3567C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 xml:space="preserve">- </w:t>
      </w:r>
      <w:r w:rsidRPr="00A3567C">
        <w:rPr>
          <w:lang w:eastAsia="ar-SA"/>
        </w:rPr>
        <w:t>Локальные акты, регламентирующие предоставляемые услуги</w:t>
      </w:r>
      <w:r w:rsidRPr="00E44F46">
        <w:rPr>
          <w:lang w:eastAsia="ar-SA"/>
        </w:rPr>
        <w:t>;</w:t>
      </w:r>
    </w:p>
    <w:p w:rsidR="00A3567C" w:rsidRPr="00E44F46" w:rsidRDefault="00A3567C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-</w:t>
      </w: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A3567C" w:rsidRDefault="00484890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-</w:t>
      </w:r>
      <w:r w:rsidR="00A3567C"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0E684D" w:rsidRDefault="000E684D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582CCC" w:rsidRDefault="000E684D" w:rsidP="00626901">
      <w:pPr>
        <w:suppressAutoHyphens/>
        <w:ind w:firstLine="708"/>
        <w:jc w:val="both"/>
        <w:rPr>
          <w:lang w:eastAsia="ar-SA"/>
        </w:rPr>
      </w:pPr>
      <w:r w:rsidRPr="003B06CA">
        <w:rPr>
          <w:lang w:eastAsia="ar-SA"/>
        </w:rPr>
        <w:t>Количественный анализ имеющихся нормативных актов организации представлен на рисунке 1.1.</w:t>
      </w:r>
    </w:p>
    <w:p w:rsidR="00582CCC" w:rsidRDefault="00B51841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 w:rsidRPr="00B51841">
        <w:rPr>
          <w:noProof/>
        </w:rPr>
        <w:drawing>
          <wp:inline distT="0" distB="0" distL="0" distR="0">
            <wp:extent cx="5474604" cy="4198513"/>
            <wp:effectExtent l="19050" t="0" r="11796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2BF7" w:rsidRDefault="00762BF7" w:rsidP="00626901">
      <w:pPr>
        <w:tabs>
          <w:tab w:val="left" w:pos="4005"/>
          <w:tab w:val="left" w:pos="9072"/>
        </w:tabs>
        <w:suppressAutoHyphens/>
        <w:jc w:val="right"/>
        <w:rPr>
          <w:lang w:eastAsia="ar-SA"/>
        </w:rPr>
      </w:pPr>
    </w:p>
    <w:p w:rsidR="00A65C5A" w:rsidRDefault="00A65C5A" w:rsidP="00626901">
      <w:pPr>
        <w:tabs>
          <w:tab w:val="left" w:pos="4005"/>
        </w:tabs>
        <w:suppressAutoHyphens/>
        <w:ind w:right="-1"/>
        <w:jc w:val="both"/>
        <w:rPr>
          <w:lang w:eastAsia="ar-SA"/>
        </w:rPr>
      </w:pPr>
    </w:p>
    <w:p w:rsidR="00582CCC" w:rsidRDefault="00762BF7" w:rsidP="00626901">
      <w:pPr>
        <w:tabs>
          <w:tab w:val="left" w:pos="4005"/>
        </w:tabs>
        <w:suppressAutoHyphens/>
        <w:ind w:right="-1"/>
        <w:jc w:val="both"/>
        <w:rPr>
          <w:sz w:val="20"/>
          <w:szCs w:val="20"/>
          <w:lang w:eastAsia="ar-SA"/>
        </w:rPr>
      </w:pPr>
      <w:r w:rsidRPr="000E684D">
        <w:rPr>
          <w:sz w:val="20"/>
          <w:szCs w:val="20"/>
          <w:lang w:eastAsia="ar-SA"/>
        </w:rPr>
        <w:t>Рис 1.1. Сравнительные результаты имеющихся нормативных актов к необходимым</w:t>
      </w:r>
    </w:p>
    <w:p w:rsidR="0016040F" w:rsidRPr="000E684D" w:rsidRDefault="0016040F" w:rsidP="00626901">
      <w:pPr>
        <w:tabs>
          <w:tab w:val="left" w:pos="4005"/>
        </w:tabs>
        <w:suppressAutoHyphens/>
        <w:ind w:right="-1" w:firstLine="708"/>
        <w:jc w:val="both"/>
        <w:rPr>
          <w:sz w:val="20"/>
          <w:szCs w:val="20"/>
          <w:lang w:eastAsia="ar-SA"/>
        </w:rPr>
      </w:pPr>
    </w:p>
    <w:p w:rsidR="00C44B47" w:rsidRDefault="00E44F46" w:rsidP="00626901">
      <w:pPr>
        <w:tabs>
          <w:tab w:val="left" w:pos="4005"/>
          <w:tab w:val="left" w:pos="9072"/>
        </w:tabs>
        <w:suppressAutoHyphens/>
        <w:ind w:firstLine="708"/>
        <w:jc w:val="both"/>
        <w:rPr>
          <w:lang w:eastAsia="ar-SA"/>
        </w:rPr>
      </w:pPr>
      <w:r>
        <w:rPr>
          <w:lang w:eastAsia="ar-SA"/>
        </w:rPr>
        <w:t xml:space="preserve">Анализ нормативной правовой базы за отчётный период показал, что </w:t>
      </w:r>
      <w:r w:rsidR="002B2C47">
        <w:rPr>
          <w:lang w:eastAsia="ar-SA"/>
        </w:rPr>
        <w:t xml:space="preserve">в организации </w:t>
      </w:r>
      <w:r>
        <w:rPr>
          <w:lang w:eastAsia="ar-SA"/>
        </w:rPr>
        <w:t xml:space="preserve">проводится системная и последовательная работа по </w:t>
      </w:r>
      <w:r w:rsidR="002B2C47">
        <w:rPr>
          <w:lang w:eastAsia="ar-SA"/>
        </w:rPr>
        <w:t xml:space="preserve">её </w:t>
      </w:r>
      <w:r>
        <w:rPr>
          <w:lang w:eastAsia="ar-SA"/>
        </w:rPr>
        <w:t>совершенствованию и обеспечению эффективности</w:t>
      </w:r>
      <w:r w:rsidR="004E15EC">
        <w:rPr>
          <w:lang w:eastAsia="ar-SA"/>
        </w:rPr>
        <w:t xml:space="preserve">. </w:t>
      </w:r>
    </w:p>
    <w:p w:rsidR="00A80FCD" w:rsidRPr="00E44F46" w:rsidRDefault="00C41A31" w:rsidP="00626901">
      <w:pPr>
        <w:widowControl w:val="0"/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В настоящее время в организации имеется  </w:t>
      </w:r>
      <w:r w:rsidR="00A80FCD" w:rsidRPr="003B06CA">
        <w:rPr>
          <w:lang w:eastAsia="ar-SA"/>
        </w:rPr>
        <w:t>91</w:t>
      </w:r>
      <w:r w:rsidRPr="003B06CA">
        <w:rPr>
          <w:lang w:eastAsia="ar-SA"/>
        </w:rPr>
        <w:t>%</w:t>
      </w:r>
      <w:r>
        <w:rPr>
          <w:lang w:eastAsia="ar-SA"/>
        </w:rPr>
        <w:t xml:space="preserve"> нормативных актов от общего количества предусмотренных законодательством и локальными актами организации, что </w:t>
      </w:r>
      <w:r>
        <w:rPr>
          <w:lang w:eastAsia="ar-SA"/>
        </w:rPr>
        <w:lastRenderedPageBreak/>
        <w:t xml:space="preserve">свидетельствует о наличии потенциала развития  </w:t>
      </w:r>
      <w:r>
        <w:t xml:space="preserve">нормативной правовой базы в части </w:t>
      </w:r>
      <w:r w:rsidR="00A80FCD" w:rsidRPr="00A3567C">
        <w:rPr>
          <w:lang w:eastAsia="ar-SA"/>
        </w:rPr>
        <w:t>регламент</w:t>
      </w:r>
      <w:r w:rsidR="00A80FCD">
        <w:rPr>
          <w:lang w:eastAsia="ar-SA"/>
        </w:rPr>
        <w:t>ации</w:t>
      </w:r>
      <w:r w:rsidR="00A80FCD" w:rsidRPr="00A3567C">
        <w:rPr>
          <w:lang w:eastAsia="ar-SA"/>
        </w:rPr>
        <w:t xml:space="preserve"> механизм</w:t>
      </w:r>
      <w:r w:rsidR="00A80FCD">
        <w:rPr>
          <w:lang w:eastAsia="ar-SA"/>
        </w:rPr>
        <w:t xml:space="preserve">ов </w:t>
      </w:r>
      <w:r w:rsidR="00A80FCD" w:rsidRPr="00A3567C">
        <w:rPr>
          <w:lang w:eastAsia="ar-SA"/>
        </w:rPr>
        <w:t xml:space="preserve"> предоставления качественных социальных услуг</w:t>
      </w:r>
      <w:r w:rsidR="00A80FCD">
        <w:rPr>
          <w:lang w:eastAsia="ar-SA"/>
        </w:rPr>
        <w:t xml:space="preserve"> и </w:t>
      </w:r>
    </w:p>
    <w:p w:rsidR="000E684D" w:rsidRDefault="00A80FCD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 внутренней </w:t>
      </w:r>
      <w:r w:rsidRPr="00A3567C">
        <w:rPr>
          <w:lang w:eastAsia="ar-SA"/>
        </w:rPr>
        <w:t>систем</w:t>
      </w:r>
      <w:r>
        <w:rPr>
          <w:lang w:eastAsia="ar-SA"/>
        </w:rPr>
        <w:t>ы</w:t>
      </w:r>
      <w:r w:rsidRPr="00A3567C">
        <w:rPr>
          <w:lang w:eastAsia="ar-SA"/>
        </w:rPr>
        <w:t xml:space="preserve"> оценки качества деятельности и реализуемых услуг</w:t>
      </w:r>
      <w:r>
        <w:rPr>
          <w:lang w:eastAsia="ar-SA"/>
        </w:rPr>
        <w:t>.</w:t>
      </w:r>
    </w:p>
    <w:p w:rsidR="000E684D" w:rsidRPr="008A09DC" w:rsidRDefault="00BE3BC4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>Доля документов, переведённых в электронную форму</w:t>
      </w:r>
      <w:r w:rsidR="008A09DC">
        <w:rPr>
          <w:lang w:eastAsia="ar-SA"/>
        </w:rPr>
        <w:t>,</w:t>
      </w:r>
      <w:r w:rsidR="00F77C97">
        <w:rPr>
          <w:lang w:eastAsia="ar-SA"/>
        </w:rPr>
        <w:t>меньше</w:t>
      </w:r>
      <w:r w:rsidR="0095312D" w:rsidRPr="008A09DC">
        <w:rPr>
          <w:lang w:eastAsia="ar-SA"/>
        </w:rPr>
        <w:t xml:space="preserve"> дол</w:t>
      </w:r>
      <w:r w:rsidR="00F77C97">
        <w:rPr>
          <w:lang w:eastAsia="ar-SA"/>
        </w:rPr>
        <w:t>и</w:t>
      </w:r>
      <w:r w:rsidR="0095312D" w:rsidRPr="008A09DC">
        <w:rPr>
          <w:lang w:eastAsia="ar-SA"/>
        </w:rPr>
        <w:t xml:space="preserve"> документов от общего количества, имеющихся в организации, размещённых на официальном сайте поставщика социальных услуг в сети Интернет. Таким образом, организация не в полной мере обеспечивает открытость и доступность информации для участников отношений, предусмотренную статьёй </w:t>
      </w:r>
      <w:r w:rsidR="000E684D" w:rsidRPr="008A09DC">
        <w:rPr>
          <w:lang w:eastAsia="ar-SA"/>
        </w:rPr>
        <w:t>29</w:t>
      </w:r>
      <w:r w:rsidR="006E22EF">
        <w:rPr>
          <w:lang w:eastAsia="ar-SA"/>
        </w:rPr>
        <w:t xml:space="preserve"> </w:t>
      </w:r>
      <w:r w:rsidR="000E684D" w:rsidRPr="008A09DC">
        <w:rPr>
          <w:lang w:eastAsia="ar-SA"/>
        </w:rPr>
        <w:t>Закон</w:t>
      </w:r>
      <w:r w:rsidR="008A09DC" w:rsidRPr="008A09DC">
        <w:rPr>
          <w:lang w:eastAsia="ar-SA"/>
        </w:rPr>
        <w:t>а</w:t>
      </w:r>
      <w:r w:rsidR="000E684D" w:rsidRPr="008A09DC">
        <w:rPr>
          <w:lang w:eastAsia="ar-SA"/>
        </w:rPr>
        <w:t xml:space="preserve"> 273-ФЗ "Об образовании в Российской Федерации"</w:t>
      </w:r>
      <w:r w:rsidR="002629B2" w:rsidRPr="008A09DC">
        <w:rPr>
          <w:lang w:eastAsia="ar-SA"/>
        </w:rPr>
        <w:t>.</w:t>
      </w:r>
    </w:p>
    <w:p w:rsidR="0095312D" w:rsidRPr="00C128BE" w:rsidRDefault="0095312D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</w:p>
    <w:p w:rsidR="009C1D8D" w:rsidRPr="005A6F1E" w:rsidRDefault="006F4FB5" w:rsidP="00626901">
      <w:pPr>
        <w:pStyle w:val="TableContents"/>
        <w:ind w:firstLine="708"/>
        <w:jc w:val="both"/>
        <w:rPr>
          <w:rFonts w:cs="Times New Roman"/>
          <w:sz w:val="18"/>
          <w:szCs w:val="18"/>
        </w:rPr>
      </w:pPr>
      <w:r>
        <w:rPr>
          <w:lang w:eastAsia="ar-SA"/>
        </w:rPr>
        <w:t xml:space="preserve">Анализ участия </w:t>
      </w:r>
      <w:r w:rsidR="00D70087">
        <w:rPr>
          <w:lang w:eastAsia="ar-SA"/>
        </w:rPr>
        <w:t>работников</w:t>
      </w:r>
      <w:r>
        <w:rPr>
          <w:lang w:eastAsia="ar-SA"/>
        </w:rPr>
        <w:t xml:space="preserve">, </w:t>
      </w:r>
      <w:r w:rsidR="00D70087">
        <w:rPr>
          <w:lang w:eastAsia="ar-SA"/>
        </w:rPr>
        <w:t>получателей услуг</w:t>
      </w:r>
      <w:r>
        <w:rPr>
          <w:lang w:eastAsia="ar-SA"/>
        </w:rPr>
        <w:t xml:space="preserve"> организации</w:t>
      </w:r>
      <w:r w:rsidR="00B63BA1">
        <w:rPr>
          <w:lang w:eastAsia="ar-SA"/>
        </w:rPr>
        <w:t xml:space="preserve">, </w:t>
      </w:r>
      <w:r w:rsidR="00D70087">
        <w:rPr>
          <w:lang w:eastAsia="ar-SA"/>
        </w:rPr>
        <w:t>их представителей</w:t>
      </w:r>
      <w:r w:rsidR="00B63BA1">
        <w:rPr>
          <w:lang w:eastAsia="ar-SA"/>
        </w:rPr>
        <w:t xml:space="preserve">выявил большой вклад  всех участников отношенийв создание нормативных актов. </w:t>
      </w:r>
    </w:p>
    <w:p w:rsidR="009D392D" w:rsidRPr="008A09DC" w:rsidRDefault="009C1D8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>Для максимального достижения эффективности нормативной правовой базы необходимо акцентировать внимание на вопро</w:t>
      </w:r>
      <w:r w:rsidR="006E22EF">
        <w:rPr>
          <w:lang w:eastAsia="ar-SA"/>
        </w:rPr>
        <w:t>сах  разработки локальных актов</w:t>
      </w:r>
      <w:r w:rsidR="002629B2" w:rsidRPr="008A09DC">
        <w:rPr>
          <w:lang w:eastAsia="ar-SA"/>
        </w:rPr>
        <w:t>: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участие </w:t>
      </w:r>
      <w:r w:rsidR="000E684D" w:rsidRPr="008A09DC">
        <w:rPr>
          <w:lang w:eastAsia="ar-SA"/>
        </w:rPr>
        <w:t>участников образовательных отношений</w:t>
      </w:r>
      <w:r w:rsidRPr="008A09DC">
        <w:rPr>
          <w:lang w:eastAsia="ar-SA"/>
        </w:rPr>
        <w:t xml:space="preserve"> в управлении организацией и приняти</w:t>
      </w:r>
      <w:r w:rsidR="00A74234" w:rsidRPr="008A09DC">
        <w:rPr>
          <w:lang w:eastAsia="ar-SA"/>
        </w:rPr>
        <w:t>и</w:t>
      </w:r>
      <w:r w:rsidRPr="008A09DC">
        <w:rPr>
          <w:lang w:eastAsia="ar-SA"/>
        </w:rPr>
        <w:t xml:space="preserve"> решений, 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r w:rsidR="00B63BA1" w:rsidRPr="008A09DC">
        <w:rPr>
          <w:lang w:eastAsia="ar-SA"/>
        </w:rPr>
        <w:t>регламент</w:t>
      </w:r>
      <w:r w:rsidR="005A6F1E" w:rsidRPr="008A09DC">
        <w:rPr>
          <w:lang w:eastAsia="ar-SA"/>
        </w:rPr>
        <w:t>аци</w:t>
      </w:r>
      <w:r w:rsidRPr="008A09DC">
        <w:rPr>
          <w:lang w:eastAsia="ar-SA"/>
        </w:rPr>
        <w:t>я</w:t>
      </w:r>
      <w:r w:rsidR="009C1D8D" w:rsidRPr="008A09DC">
        <w:rPr>
          <w:lang w:eastAsia="ar-SA"/>
        </w:rPr>
        <w:t xml:space="preserve"> механизм</w:t>
      </w:r>
      <w:r w:rsidR="005A6F1E" w:rsidRPr="008A09DC">
        <w:rPr>
          <w:lang w:eastAsia="ar-SA"/>
        </w:rPr>
        <w:t>ов</w:t>
      </w:r>
      <w:r w:rsidR="009C1D8D" w:rsidRPr="008A09DC">
        <w:rPr>
          <w:lang w:eastAsia="ar-SA"/>
        </w:rPr>
        <w:t xml:space="preserve"> предоставления качественных  </w:t>
      </w:r>
      <w:r w:rsidR="000E684D" w:rsidRPr="008A09DC">
        <w:rPr>
          <w:lang w:eastAsia="ar-SA"/>
        </w:rPr>
        <w:t>образовательных</w:t>
      </w:r>
      <w:r w:rsidR="006E22EF">
        <w:rPr>
          <w:lang w:eastAsia="ar-SA"/>
        </w:rPr>
        <w:t xml:space="preserve"> </w:t>
      </w:r>
      <w:r w:rsidR="009C1D8D" w:rsidRPr="008A09DC">
        <w:rPr>
          <w:lang w:eastAsia="ar-SA"/>
        </w:rPr>
        <w:t>услуг</w:t>
      </w:r>
      <w:r w:rsidRPr="008A09DC">
        <w:rPr>
          <w:lang w:eastAsia="ar-SA"/>
        </w:rPr>
        <w:t>,</w:t>
      </w:r>
    </w:p>
    <w:p w:rsidR="009C1D8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r w:rsidR="009C1D8D" w:rsidRPr="008A09DC">
        <w:rPr>
          <w:lang w:eastAsia="ar-SA"/>
        </w:rPr>
        <w:t>осуществлени</w:t>
      </w:r>
      <w:r w:rsidR="00930B6F" w:rsidRPr="008A09DC">
        <w:rPr>
          <w:lang w:eastAsia="ar-SA"/>
        </w:rPr>
        <w:t>е</w:t>
      </w:r>
      <w:r w:rsidR="009C1D8D" w:rsidRPr="008A09DC">
        <w:t xml:space="preserve">  внутренней системы оценки качества деятельности организации</w:t>
      </w:r>
      <w:r w:rsidR="000E684D" w:rsidRPr="008A09DC">
        <w:t xml:space="preserve"> и подготовки обучающихся</w:t>
      </w:r>
      <w:r w:rsidR="009C1D8D" w:rsidRPr="008A09DC">
        <w:t>.</w:t>
      </w:r>
    </w:p>
    <w:p w:rsidR="009D392D" w:rsidRDefault="009D392D" w:rsidP="00626901">
      <w:pPr>
        <w:suppressAutoHyphens/>
        <w:ind w:firstLine="708"/>
        <w:jc w:val="both"/>
        <w:rPr>
          <w:lang w:eastAsia="ar-SA"/>
        </w:rPr>
      </w:pPr>
    </w:p>
    <w:p w:rsidR="009C1D8D" w:rsidRPr="00857DD0" w:rsidRDefault="001E71B5" w:rsidP="00626901">
      <w:pPr>
        <w:tabs>
          <w:tab w:val="left" w:pos="709"/>
        </w:tabs>
        <w:suppressAutoHyphens/>
        <w:jc w:val="both"/>
        <w:rPr>
          <w:b/>
          <w:lang w:eastAsia="ar-SA"/>
        </w:rPr>
      </w:pPr>
      <w:r>
        <w:rPr>
          <w:lang w:eastAsia="ar-SA"/>
        </w:rPr>
        <w:tab/>
      </w:r>
      <w:r w:rsidR="00857DD0">
        <w:rPr>
          <w:b/>
          <w:lang w:eastAsia="ar-SA"/>
        </w:rPr>
        <w:t>В</w:t>
      </w:r>
      <w:r w:rsidR="009C1D8D" w:rsidRPr="00857DD0">
        <w:rPr>
          <w:b/>
          <w:lang w:eastAsia="ar-SA"/>
        </w:rPr>
        <w:t xml:space="preserve">ыводы по качеству нормативной правовой базы: 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 w:rsidR="001E71B5">
        <w:rPr>
          <w:lang w:eastAsia="ar-SA"/>
        </w:rPr>
        <w:t>я</w:t>
      </w:r>
      <w:r w:rsidRPr="00C128BE">
        <w:rPr>
          <w:lang w:eastAsia="ar-SA"/>
        </w:rPr>
        <w:t xml:space="preserve"> своевременно корректиру</w:t>
      </w:r>
      <w:r w:rsidR="001E71B5">
        <w:rPr>
          <w:lang w:eastAsia="ar-SA"/>
        </w:rPr>
        <w:t>е</w:t>
      </w:r>
      <w:r w:rsidRPr="00C128BE">
        <w:rPr>
          <w:lang w:eastAsia="ar-SA"/>
        </w:rPr>
        <w:t>т нормативную правовую базу в соответствии с изменениями законодательства.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="001E71B5">
        <w:rPr>
          <w:lang w:eastAsia="ar-SA"/>
        </w:rPr>
        <w:t xml:space="preserve">Большинство имеющихся </w:t>
      </w:r>
      <w:r w:rsidRPr="00C128BE">
        <w:rPr>
          <w:lang w:eastAsia="ar-SA"/>
        </w:rPr>
        <w:t>локальных актов</w:t>
      </w:r>
      <w:r w:rsidR="00294294">
        <w:rPr>
          <w:lang w:eastAsia="ar-SA"/>
        </w:rPr>
        <w:t xml:space="preserve"> являются  качественными и обеспечивают эффективность </w:t>
      </w:r>
      <w:r w:rsidRPr="00C128BE">
        <w:rPr>
          <w:lang w:eastAsia="ar-SA"/>
        </w:rPr>
        <w:t xml:space="preserve"> деятельности организации. </w:t>
      </w:r>
    </w:p>
    <w:p w:rsidR="009C1D8D" w:rsidRPr="00C128BE" w:rsidRDefault="00294294" w:rsidP="00626901">
      <w:pPr>
        <w:tabs>
          <w:tab w:val="left" w:pos="9072"/>
        </w:tabs>
        <w:suppressAutoHyphens/>
        <w:rPr>
          <w:lang w:eastAsia="ar-SA"/>
        </w:rPr>
      </w:pPr>
      <w:r>
        <w:rPr>
          <w:lang w:eastAsia="ar-SA"/>
        </w:rPr>
        <w:t>3.Участники отношений в равной степени понимают и принимают ответственность за содержание и исполнение нормативных актов.</w:t>
      </w:r>
    </w:p>
    <w:p w:rsidR="008A09DC" w:rsidRDefault="008A09DC" w:rsidP="00626901">
      <w:pPr>
        <w:tabs>
          <w:tab w:val="left" w:pos="9072"/>
        </w:tabs>
        <w:suppressAutoHyphens/>
        <w:ind w:left="708"/>
        <w:rPr>
          <w:lang w:eastAsia="ar-SA"/>
        </w:rPr>
      </w:pPr>
    </w:p>
    <w:p w:rsidR="009C1D8D" w:rsidRPr="00857DD0" w:rsidRDefault="00C86A5F" w:rsidP="00626901">
      <w:pPr>
        <w:tabs>
          <w:tab w:val="left" w:pos="9072"/>
        </w:tabs>
        <w:suppressAutoHyphens/>
        <w:ind w:left="708"/>
        <w:rPr>
          <w:b/>
          <w:lang w:eastAsia="ar-SA"/>
        </w:rPr>
      </w:pPr>
      <w:r>
        <w:rPr>
          <w:b/>
          <w:lang w:eastAsia="ar-SA"/>
        </w:rPr>
        <w:t xml:space="preserve">Точки роста организации </w:t>
      </w:r>
      <w:r w:rsidR="009C1D8D" w:rsidRPr="00857DD0">
        <w:rPr>
          <w:b/>
          <w:lang w:eastAsia="ar-SA"/>
        </w:rPr>
        <w:t>по повышению качества нормативной правовой базы: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1.Важно продолжить: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 w:rsidR="00294294"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 w:rsidR="00A52E60">
        <w:rPr>
          <w:lang w:eastAsia="ar-SA"/>
        </w:rPr>
        <w:t>официальномсайте</w:t>
      </w:r>
      <w:r w:rsidRPr="00C128BE">
        <w:rPr>
          <w:lang w:eastAsia="ar-SA"/>
        </w:rPr>
        <w:t xml:space="preserve">  и информационных ресурсах организаци</w:t>
      </w:r>
      <w:r w:rsidR="000A57CC"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Pr="008A09DC">
        <w:rPr>
          <w:lang w:eastAsia="ar-SA"/>
        </w:rPr>
        <w:t>Необходимо обратить внимание на системную работу по созданию локальных актов, отражающих наличие внутренней системы оценки качества деятельности организаци</w:t>
      </w:r>
      <w:r w:rsidR="000A57CC" w:rsidRPr="008A09DC">
        <w:rPr>
          <w:lang w:eastAsia="ar-SA"/>
        </w:rPr>
        <w:t>и</w:t>
      </w:r>
      <w:r w:rsidRPr="008A09DC">
        <w:rPr>
          <w:lang w:eastAsia="ar-SA"/>
        </w:rPr>
        <w:t xml:space="preserve"> и механизмов регламентации качества предоставления </w:t>
      </w:r>
      <w:r w:rsidR="000E684D" w:rsidRPr="008A09DC">
        <w:rPr>
          <w:lang w:eastAsia="ar-SA"/>
        </w:rPr>
        <w:t>образовательных</w:t>
      </w:r>
      <w:r w:rsidRPr="008A09DC">
        <w:rPr>
          <w:lang w:eastAsia="ar-SA"/>
        </w:rPr>
        <w:t xml:space="preserve">услуг, что позволит оценивать уровень нормативной правовой базы значительно выше, чем в рамках проведенной в настоящее время </w:t>
      </w:r>
      <w:r w:rsidR="000A57CC" w:rsidRPr="008A09DC">
        <w:rPr>
          <w:lang w:eastAsia="ar-SA"/>
        </w:rPr>
        <w:t xml:space="preserve">внутренней </w:t>
      </w:r>
      <w:r w:rsidRPr="008A09DC">
        <w:rPr>
          <w:lang w:eastAsia="ar-SA"/>
        </w:rPr>
        <w:t xml:space="preserve"> оценки качества.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 w:rsidR="000A57CC">
        <w:rPr>
          <w:lang w:eastAsia="ar-SA"/>
        </w:rPr>
        <w:t>по работе с нормативными правовыми документами</w:t>
      </w:r>
      <w:r w:rsidRPr="008A09DC">
        <w:rPr>
          <w:lang w:eastAsia="ar-SA"/>
        </w:rPr>
        <w:t>необходимо обеспечить наличие локальных информационно – телекоммуникационны</w:t>
      </w:r>
      <w:r w:rsidR="000A57CC" w:rsidRPr="008A09DC">
        <w:rPr>
          <w:lang w:eastAsia="ar-SA"/>
        </w:rPr>
        <w:t>х</w:t>
      </w:r>
      <w:r w:rsidRPr="008A09DC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097C5B" w:rsidRPr="00A52E60" w:rsidRDefault="00097C5B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A52E60" w:rsidRDefault="00097C5B" w:rsidP="00626901">
      <w:pPr>
        <w:rPr>
          <w:color w:val="4F81BD"/>
        </w:rPr>
      </w:pPr>
      <w:r>
        <w:rPr>
          <w:b/>
        </w:rPr>
        <w:t xml:space="preserve">1.2. </w:t>
      </w:r>
      <w:r w:rsidRPr="00097C5B">
        <w:rPr>
          <w:b/>
        </w:rPr>
        <w:t>Кадровое обеспечение</w:t>
      </w:r>
      <w:r w:rsidR="00A52E60">
        <w:rPr>
          <w:b/>
        </w:rPr>
        <w:br/>
      </w:r>
      <w:r w:rsidR="00A52E60" w:rsidRPr="00054DE4">
        <w:rPr>
          <w:color w:val="4F81BD"/>
        </w:rPr>
        <w:t>Кадровое обеспечение начальной школы</w:t>
      </w:r>
    </w:p>
    <w:tbl>
      <w:tblPr>
        <w:tblW w:w="930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134"/>
        <w:gridCol w:w="1134"/>
        <w:gridCol w:w="1276"/>
        <w:gridCol w:w="1276"/>
        <w:gridCol w:w="992"/>
        <w:gridCol w:w="142"/>
        <w:gridCol w:w="2070"/>
      </w:tblGrid>
      <w:tr w:rsidR="00A52E60" w:rsidRPr="00084A3D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количество педагогов, реализующ</w:t>
            </w:r>
            <w:r w:rsidRPr="00084A3D">
              <w:rPr>
                <w:rFonts w:ascii="Times New Roman" w:hAnsi="Times New Roman" w:cs="Times New Roman"/>
              </w:rPr>
              <w:lastRenderedPageBreak/>
              <w:t>их ОП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lastRenderedPageBreak/>
              <w:t>Всего педагогов, имеющих квалификационные категории</w:t>
            </w:r>
          </w:p>
        </w:tc>
        <w:tc>
          <w:tcPr>
            <w:tcW w:w="2410" w:type="dxa"/>
            <w:gridSpan w:val="3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2070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 xml:space="preserve">Количество педагогов, прошедших аттестацию на  </w:t>
            </w:r>
            <w:r w:rsidRPr="00084A3D"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A52E60" w:rsidRPr="00084A3D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Высшая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Первая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</w:t>
            </w:r>
            <w:r w:rsidRPr="00084A3D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084A3D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301A7A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2015-2016</w:t>
            </w:r>
          </w:p>
        </w:tc>
        <w:tc>
          <w:tcPr>
            <w:tcW w:w="1134" w:type="dxa"/>
          </w:tcPr>
          <w:p w:rsidR="00480ACC" w:rsidRPr="00084A3D" w:rsidRDefault="00480ACC" w:rsidP="00301A7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80ACC" w:rsidRPr="00084A3D" w:rsidRDefault="00480ACC" w:rsidP="00301A7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301A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301A7A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084A3D" w:rsidRDefault="00480ACC" w:rsidP="00301A7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480ACC" w:rsidRPr="00084A3D" w:rsidRDefault="00CB104A" w:rsidP="00301A7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CB104A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301A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301A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eastAsia="Calibri" w:hAnsi="Times New Roman" w:cs="Times New Roman"/>
          <w:color w:val="4F81BD"/>
          <w:sz w:val="24"/>
          <w:szCs w:val="24"/>
          <w:lang w:eastAsia="en-US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  <w:r w:rsidRPr="00054DE4">
        <w:rPr>
          <w:rFonts w:ascii="Times New Roman" w:hAnsi="Times New Roman"/>
          <w:color w:val="4F81BD"/>
          <w:sz w:val="24"/>
          <w:szCs w:val="24"/>
        </w:rPr>
        <w:t xml:space="preserve">Кадровое обеспечение </w:t>
      </w:r>
      <w:r>
        <w:rPr>
          <w:rFonts w:ascii="Times New Roman" w:hAnsi="Times New Roman"/>
          <w:color w:val="4F81BD"/>
          <w:sz w:val="24"/>
          <w:szCs w:val="24"/>
        </w:rPr>
        <w:t>основной</w:t>
      </w:r>
      <w:r w:rsidRPr="00054DE4">
        <w:rPr>
          <w:rFonts w:ascii="Times New Roman" w:hAnsi="Times New Roman"/>
          <w:color w:val="4F81BD"/>
          <w:sz w:val="24"/>
          <w:szCs w:val="24"/>
        </w:rPr>
        <w:t xml:space="preserve"> школы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134"/>
        <w:gridCol w:w="1559"/>
        <w:gridCol w:w="1701"/>
        <w:gridCol w:w="993"/>
        <w:gridCol w:w="850"/>
        <w:gridCol w:w="142"/>
        <w:gridCol w:w="1559"/>
      </w:tblGrid>
      <w:tr w:rsidR="00A52E60" w:rsidRPr="00FF28C4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1985" w:type="dxa"/>
            <w:gridSpan w:val="3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559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A52E60" w:rsidRPr="00FF28C4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701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E0701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4" w:type="dxa"/>
          </w:tcPr>
          <w:p w:rsidR="00480ACC" w:rsidRPr="00FF28C4" w:rsidRDefault="00480ACC" w:rsidP="00E0701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E0701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E0701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E0701D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FF28C4" w:rsidRDefault="00480ACC" w:rsidP="00E0701D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E0701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E0701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E070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FF28C4" w:rsidRDefault="00480ACC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0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:rsidR="00480ACC" w:rsidRPr="00FF28C4" w:rsidRDefault="00CB104A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  <w:r>
        <w:rPr>
          <w:rFonts w:ascii="Times New Roman" w:hAnsi="Times New Roman"/>
          <w:color w:val="4F81BD"/>
          <w:sz w:val="24"/>
          <w:szCs w:val="24"/>
        </w:rPr>
        <w:t>Кадровое обеспечение средней школы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134"/>
        <w:gridCol w:w="1701"/>
        <w:gridCol w:w="1984"/>
        <w:gridCol w:w="993"/>
        <w:gridCol w:w="992"/>
        <w:gridCol w:w="142"/>
        <w:gridCol w:w="1134"/>
      </w:tblGrid>
      <w:tr w:rsidR="00A52E60" w:rsidRPr="00FF28C4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2127" w:type="dxa"/>
            <w:gridSpan w:val="3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A52E60" w:rsidRPr="00FF28C4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984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F53F53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4" w:type="dxa"/>
          </w:tcPr>
          <w:p w:rsidR="00480ACC" w:rsidRPr="00FF28C4" w:rsidRDefault="00480ACC" w:rsidP="00F53F53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F53F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F53F53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FF28C4" w:rsidRDefault="00480ACC" w:rsidP="00F53F53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F53F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80ACC" w:rsidRPr="00FF28C4" w:rsidRDefault="00480ACC" w:rsidP="00F53F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FF28C4" w:rsidRDefault="00480ACC" w:rsidP="00480AC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Align w:val="center"/>
          </w:tcPr>
          <w:p w:rsidR="00480ACC" w:rsidRPr="00FF28C4" w:rsidRDefault="00480ACC" w:rsidP="00CB10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B104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B104A" w:rsidRDefault="00A52E60" w:rsidP="00CB104A">
      <w:pPr>
        <w:pStyle w:val="ad"/>
        <w:ind w:left="315" w:right="571"/>
        <w:rPr>
          <w:color w:val="000000" w:themeColor="text1"/>
        </w:rPr>
      </w:pPr>
      <w:r>
        <w:rPr>
          <w:color w:val="4F81BD"/>
        </w:rPr>
        <w:br/>
      </w:r>
      <w:r w:rsidRPr="003B06CA">
        <w:rPr>
          <w:color w:val="000000" w:themeColor="text1"/>
        </w:rPr>
        <w:t>К настоящему моменту сложился, в основном, работоспосо</w:t>
      </w:r>
      <w:r w:rsidR="00CB104A" w:rsidRPr="003B06CA">
        <w:rPr>
          <w:color w:val="000000" w:themeColor="text1"/>
        </w:rPr>
        <w:t>бный педагогический коллектив,</w:t>
      </w:r>
      <w:r w:rsidRPr="003B06CA">
        <w:rPr>
          <w:color w:val="000000" w:themeColor="text1"/>
        </w:rPr>
        <w:t xml:space="preserve"> процент учителей, имеющих квалификационные категории, </w:t>
      </w:r>
      <w:r w:rsidR="00CB104A" w:rsidRPr="003B06CA">
        <w:rPr>
          <w:color w:val="000000" w:themeColor="text1"/>
        </w:rPr>
        <w:t>повысился на всех уровнях обучения</w:t>
      </w:r>
      <w:r w:rsidRPr="003B06CA">
        <w:rPr>
          <w:color w:val="000000" w:themeColor="text1"/>
        </w:rPr>
        <w:t xml:space="preserve">. </w:t>
      </w:r>
      <w:r w:rsidR="00CB104A">
        <w:rPr>
          <w:color w:val="000000" w:themeColor="text1"/>
        </w:rPr>
        <w:t xml:space="preserve"> </w:t>
      </w:r>
    </w:p>
    <w:p w:rsidR="00A52E60" w:rsidRPr="00A52E60" w:rsidRDefault="00A52E60" w:rsidP="00CB104A">
      <w:pPr>
        <w:pStyle w:val="ad"/>
        <w:ind w:left="315" w:right="571"/>
        <w:rPr>
          <w:b/>
        </w:rPr>
      </w:pPr>
      <w:r w:rsidRPr="00A52E60">
        <w:rPr>
          <w:b/>
        </w:rPr>
        <w:t xml:space="preserve"> 1.3Материально-техническое обеспечение</w:t>
      </w:r>
    </w:p>
    <w:p w:rsidR="00A52E60" w:rsidRPr="00A52E60" w:rsidRDefault="00A52E60" w:rsidP="00626901">
      <w:pPr>
        <w:pStyle w:val="ad"/>
        <w:ind w:left="315" w:right="571"/>
        <w:rPr>
          <w:b/>
        </w:rPr>
      </w:pPr>
    </w:p>
    <w:p w:rsidR="00A52E60" w:rsidRPr="002745AD" w:rsidRDefault="00A52E60" w:rsidP="00626901">
      <w:pPr>
        <w:rPr>
          <w:b/>
          <w:sz w:val="20"/>
          <w:szCs w:val="20"/>
        </w:rPr>
      </w:pPr>
      <w:r w:rsidRPr="0099714F">
        <w:t xml:space="preserve">Образовательное учреждение располагает двумя учебными зданиями (начальная школа изолирована от основной и средней). </w:t>
      </w:r>
      <w:r w:rsidRPr="0099714F">
        <w:br/>
      </w:r>
      <w:r>
        <w:t xml:space="preserve">      Кабинетов в школе – 23, 4 из которых не используется по причине несоответствия санитарно-гигиеническим нормам (протекает крыша, неисправна проводка, стены покрыты грибком).  Размеры учебных помещений и мебель соответствуют количеству и возрасту учащихся.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394"/>
      </w:tblGrid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Учебные помещения, используемые в образовательном процессе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Процентное  соотношение учебно-лабораторного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оборудования от необходимого количества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 (в соответствии с перечнями МО РФ)</w:t>
            </w:r>
          </w:p>
        </w:tc>
      </w:tr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Кабинеты начальных классов 7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русского языка - 3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left="432" w:hanging="4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математики - 2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 и информатики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 и обществознания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-</w:t>
            </w:r>
          </w:p>
        </w:tc>
        <w:tc>
          <w:tcPr>
            <w:tcW w:w="4394" w:type="dxa"/>
          </w:tcPr>
          <w:p w:rsidR="00A52E60" w:rsidRPr="006B1F3A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30</w:t>
            </w:r>
            <w:r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  -1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Кабинет иностранного языка 2</w:t>
            </w:r>
          </w:p>
        </w:tc>
        <w:tc>
          <w:tcPr>
            <w:tcW w:w="4394" w:type="dxa"/>
          </w:tcPr>
          <w:p w:rsidR="00A52E60" w:rsidRPr="006B1F3A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и биологии 1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 1</w:t>
            </w:r>
          </w:p>
        </w:tc>
        <w:tc>
          <w:tcPr>
            <w:tcW w:w="4394" w:type="dxa"/>
          </w:tcPr>
          <w:p w:rsidR="00A52E60" w:rsidRPr="00E03DD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3DD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среднее</w:t>
            </w:r>
          </w:p>
        </w:tc>
        <w:tc>
          <w:tcPr>
            <w:tcW w:w="4394" w:type="dxa"/>
          </w:tcPr>
          <w:p w:rsidR="00A52E60" w:rsidRPr="00E03DD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</w:tr>
    </w:tbl>
    <w:p w:rsidR="00A52E60" w:rsidRPr="002772CF" w:rsidRDefault="00A52E60" w:rsidP="00626901">
      <w:pPr>
        <w:rPr>
          <w:sz w:val="20"/>
          <w:szCs w:val="20"/>
        </w:rPr>
      </w:pPr>
      <w:r w:rsidRPr="002772CF">
        <w:rPr>
          <w:sz w:val="20"/>
          <w:szCs w:val="20"/>
        </w:rPr>
        <w:t>Среднее значение оснащённости кабинетов – 7</w:t>
      </w:r>
      <w:r>
        <w:rPr>
          <w:sz w:val="20"/>
          <w:szCs w:val="20"/>
        </w:rPr>
        <w:t>5</w:t>
      </w:r>
      <w:r w:rsidRPr="002772CF">
        <w:rPr>
          <w:sz w:val="20"/>
          <w:szCs w:val="20"/>
        </w:rPr>
        <w:t xml:space="preserve">%, что можно считать удовлетворительным, однако требуется кабинет технологии, </w:t>
      </w:r>
      <w:r>
        <w:rPr>
          <w:sz w:val="20"/>
          <w:szCs w:val="20"/>
        </w:rPr>
        <w:t>необходимо приобретение  учебно-лабораторного оборудования для кабинета физики</w:t>
      </w:r>
      <w:r w:rsidRPr="002772CF">
        <w:rPr>
          <w:sz w:val="20"/>
          <w:szCs w:val="20"/>
        </w:rPr>
        <w:t xml:space="preserve">, а также систематическое пополнение расходными  материалами  кабинета химии. 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2745AD" w:rsidRPr="00AF1732" w:rsidRDefault="002745AD" w:rsidP="00626901">
      <w:r>
        <w:rPr>
          <w:b/>
        </w:rPr>
        <w:t>1.4 Условия для охраны и укрепления здоровья, организации питания участников образовательных отношений</w:t>
      </w:r>
      <w:r>
        <w:rPr>
          <w:b/>
        </w:rPr>
        <w:br/>
      </w:r>
      <w:r w:rsidRPr="00AF1732">
        <w:t xml:space="preserve">В школе составлена и успешно функционирует </w:t>
      </w:r>
      <w:r w:rsidRPr="00AF1732">
        <w:rPr>
          <w:b/>
        </w:rPr>
        <w:t>программа «Здоровье».</w:t>
      </w:r>
      <w:r w:rsidRPr="00AF1732">
        <w:br/>
      </w:r>
    </w:p>
    <w:p w:rsidR="001D357F" w:rsidRDefault="002745AD" w:rsidP="00626901">
      <w:pPr>
        <w:rPr>
          <w:b/>
          <w:sz w:val="20"/>
          <w:szCs w:val="20"/>
        </w:rPr>
      </w:pPr>
      <w:r w:rsidRPr="00AF1732">
        <w:t>Цель программы: Создание в школе единого пространства для формирования физически и психически здоровой личности.</w:t>
      </w:r>
      <w:r w:rsidRPr="00AF1732">
        <w:br/>
      </w:r>
      <w:r w:rsidRPr="00AF1732">
        <w:br/>
        <w:t>Задачи:</w:t>
      </w:r>
      <w:r w:rsidRPr="00AF1732">
        <w:br/>
        <w:t>1. Мониторинг состояния здоровья  учащихся (хронические заболевания, острые заболевания);</w:t>
      </w:r>
      <w:r w:rsidRPr="00AF1732">
        <w:br/>
        <w:t>2. Создание здоровьесберегающей среды в школе;</w:t>
      </w:r>
      <w:r w:rsidRPr="00AF1732">
        <w:br/>
        <w:t>3. Организация просветительской работы в области ЗОЖ среди учащихся и их родителей;</w:t>
      </w:r>
      <w:r w:rsidRPr="00AF1732">
        <w:br/>
        <w:t>4. Формирование устойчивой мотивации к ЗОЖ среди обучающихся школы.</w:t>
      </w:r>
      <w:r w:rsidRPr="00AF1732">
        <w:br/>
      </w:r>
      <w:r w:rsidRPr="00AF1732">
        <w:br/>
        <w:t xml:space="preserve">  Реализуется программа через  систему классных часов, общешкольных мероприятий, через организацию спортивно-массовой работы в школе, через кружковую и внеурочную работу при поддержке Общешкольного родительского комитета и родительской общественности. Мониторинг состояния здоровья составляет заместитель директора по ВР на основании листков здоровья и справки по итогам календарного года Кааламской врачебной амбулатории.</w:t>
      </w:r>
      <w:r>
        <w:t xml:space="preserve"> Результаты мониторинга отражены в диаграммах №2 и №3..</w:t>
      </w:r>
      <w:r>
        <w:br/>
      </w:r>
      <w:r>
        <w:br/>
      </w:r>
      <w:r w:rsidRPr="001D357F">
        <w:rPr>
          <w:b/>
          <w:sz w:val="20"/>
          <w:szCs w:val="20"/>
        </w:rPr>
        <w:t>Диаграмма №2</w:t>
      </w:r>
      <w:r w:rsidR="00F77C97" w:rsidRPr="001D357F">
        <w:rPr>
          <w:b/>
          <w:sz w:val="20"/>
          <w:szCs w:val="20"/>
        </w:rPr>
        <w:t xml:space="preserve"> Группы здоровья</w:t>
      </w:r>
    </w:p>
    <w:p w:rsidR="001D357F" w:rsidRDefault="001D357F" w:rsidP="00626901">
      <w:pPr>
        <w:rPr>
          <w:b/>
          <w:sz w:val="20"/>
          <w:szCs w:val="20"/>
        </w:rPr>
      </w:pPr>
      <w:r w:rsidRPr="001D357F">
        <w:rPr>
          <w:b/>
          <w:sz w:val="20"/>
          <w:szCs w:val="20"/>
        </w:rPr>
        <w:drawing>
          <wp:inline distT="0" distB="0" distL="0" distR="0">
            <wp:extent cx="4572000" cy="1704442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45AD" w:rsidRPr="002745AD" w:rsidRDefault="002745AD" w:rsidP="00626901">
      <w:pPr>
        <w:rPr>
          <w:sz w:val="20"/>
          <w:szCs w:val="20"/>
        </w:rPr>
      </w:pPr>
    </w:p>
    <w:p w:rsidR="002745AD" w:rsidRDefault="002745AD" w:rsidP="00626901">
      <w:pPr>
        <w:tabs>
          <w:tab w:val="left" w:pos="567"/>
          <w:tab w:val="left" w:pos="9072"/>
        </w:tabs>
        <w:rPr>
          <w:b/>
          <w:sz w:val="20"/>
          <w:szCs w:val="20"/>
        </w:rPr>
      </w:pPr>
    </w:p>
    <w:p w:rsidR="002745AD" w:rsidRDefault="002745AD" w:rsidP="00626901">
      <w:pPr>
        <w:tabs>
          <w:tab w:val="left" w:pos="567"/>
          <w:tab w:val="left" w:pos="9072"/>
        </w:tabs>
        <w:rPr>
          <w:b/>
          <w:sz w:val="20"/>
          <w:szCs w:val="20"/>
        </w:rPr>
      </w:pPr>
    </w:p>
    <w:p w:rsidR="002745AD" w:rsidRPr="002745AD" w:rsidRDefault="002745AD" w:rsidP="00626901">
      <w:pPr>
        <w:tabs>
          <w:tab w:val="left" w:pos="567"/>
          <w:tab w:val="left" w:pos="907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Диаграмма №3 </w:t>
      </w:r>
      <w:r w:rsidR="003704B0">
        <w:rPr>
          <w:b/>
          <w:sz w:val="20"/>
          <w:szCs w:val="20"/>
        </w:rPr>
        <w:t>Хронические заболевания</w:t>
      </w:r>
    </w:p>
    <w:p w:rsidR="00C86A5F" w:rsidRDefault="001D357F" w:rsidP="00626901">
      <w:pPr>
        <w:tabs>
          <w:tab w:val="left" w:pos="567"/>
          <w:tab w:val="left" w:pos="9072"/>
        </w:tabs>
        <w:rPr>
          <w:b/>
        </w:rPr>
      </w:pPr>
      <w:r w:rsidRPr="001D357F">
        <w:rPr>
          <w:b/>
        </w:rPr>
        <w:lastRenderedPageBreak/>
        <w:drawing>
          <wp:inline distT="0" distB="0" distL="0" distR="0">
            <wp:extent cx="4967021" cy="2077517"/>
            <wp:effectExtent l="0" t="0" r="508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45AD" w:rsidRDefault="002745AD" w:rsidP="00626901">
      <w:pPr>
        <w:tabs>
          <w:tab w:val="left" w:pos="567"/>
          <w:tab w:val="left" w:pos="9072"/>
        </w:tabs>
        <w:rPr>
          <w:b/>
        </w:rPr>
      </w:pPr>
    </w:p>
    <w:p w:rsidR="003704B0" w:rsidRDefault="001D357F" w:rsidP="003704B0">
      <w:pPr>
        <w:pStyle w:val="a9"/>
        <w:ind w:left="644"/>
        <w:rPr>
          <w:rFonts w:eastAsia="Calibri"/>
        </w:rPr>
      </w:pPr>
      <w:r>
        <w:rPr>
          <w:rFonts w:eastAsia="Calibri"/>
        </w:rPr>
        <w:t>Данные по состоянию здоровья учащихся  основаны не на результатах медицинского осмотра (его в 2017-2018 учебном году не было), а на выписках из медицинских карт обучающихся (сведения получены от Кааламской врачебной амбулатории). Мониторинг  показал, что в школе продолжает снижаться количество здоровых детей (за три года с 18 до 13%). Причём следует заметить, что дети приходят в первый класс уже с хроническими заболеваниями, среди которых преобладают кариес, нарушение осанки и нарушение зрения. При этом состояние зрения учащихся ухудшилось. Значительно увеличилась доля учащихся с заболеваниями сердечно-сосудистой системы.</w:t>
      </w:r>
      <w:r>
        <w:rPr>
          <w:rFonts w:eastAsia="Calibri"/>
        </w:rPr>
        <w:br/>
        <w:t xml:space="preserve"> Функционирующая в школе программа «Здоровье» решает только просветительские задачи, отчасти профилактические (формирование мотивации к ЗОЖ) и мониторинговые (анализ состояния здоровья учащихся), но никак не влияет на решение конкретных задач по укреплению здоровья учащихся.</w:t>
      </w:r>
    </w:p>
    <w:p w:rsidR="001D357F" w:rsidRDefault="001D357F" w:rsidP="003704B0">
      <w:pPr>
        <w:pStyle w:val="a9"/>
        <w:ind w:left="644"/>
      </w:pPr>
    </w:p>
    <w:p w:rsidR="002745AD" w:rsidRDefault="002745AD" w:rsidP="00626901">
      <w:pPr>
        <w:tabs>
          <w:tab w:val="left" w:pos="567"/>
          <w:tab w:val="left" w:pos="9072"/>
        </w:tabs>
      </w:pPr>
      <w:r w:rsidRPr="002745AD">
        <w:t xml:space="preserve">  В школе организовано горячее питание</w:t>
      </w:r>
      <w:r w:rsidR="008E3A08">
        <w:t xml:space="preserve"> – договор </w:t>
      </w:r>
      <w:r w:rsidR="001D357F">
        <w:t xml:space="preserve">с ООО «Кулинар» -, </w:t>
      </w:r>
      <w:r w:rsidR="000F6C75" w:rsidRPr="00B01337">
        <w:t xml:space="preserve"> </w:t>
      </w:r>
      <w:r w:rsidR="008E3A08" w:rsidRPr="00B01337">
        <w:t xml:space="preserve"> 95%</w:t>
      </w:r>
      <w:r w:rsidR="008E3A08">
        <w:t xml:space="preserve"> учащихся охвачено горячим питанием, из них 3</w:t>
      </w:r>
      <w:r w:rsidR="001D357F">
        <w:t>8</w:t>
      </w:r>
      <w:r w:rsidR="008E3A08">
        <w:t>%</w:t>
      </w:r>
      <w:r w:rsidR="00B01337">
        <w:t xml:space="preserve"> (5</w:t>
      </w:r>
      <w:r w:rsidR="001D357F">
        <w:t>8</w:t>
      </w:r>
      <w:r w:rsidR="00B01337">
        <w:t xml:space="preserve"> человек)</w:t>
      </w:r>
      <w:r w:rsidR="008E3A08">
        <w:t xml:space="preserve"> получают питание бесплатно.</w:t>
      </w:r>
      <w:r w:rsidR="008E3A08">
        <w:br/>
      </w:r>
    </w:p>
    <w:p w:rsidR="007C2FAE" w:rsidRDefault="00634552" w:rsidP="00626901">
      <w:pPr>
        <w:tabs>
          <w:tab w:val="left" w:pos="567"/>
          <w:tab w:val="left" w:pos="9072"/>
        </w:tabs>
        <w:rPr>
          <w:b/>
        </w:rPr>
      </w:pPr>
      <w:r>
        <w:t xml:space="preserve">1.5 </w:t>
      </w:r>
      <w:r w:rsidR="007C2FAE">
        <w:rPr>
          <w:b/>
        </w:rPr>
        <w:t>Условия</w:t>
      </w:r>
      <w:r w:rsidR="001D357F">
        <w:rPr>
          <w:b/>
        </w:rPr>
        <w:t xml:space="preserve"> </w:t>
      </w:r>
      <w:r w:rsidR="007C2FAE">
        <w:rPr>
          <w:b/>
        </w:rPr>
        <w:t>для</w:t>
      </w:r>
      <w:r w:rsidR="001D357F">
        <w:rPr>
          <w:b/>
        </w:rPr>
        <w:t xml:space="preserve"> </w:t>
      </w:r>
      <w:r w:rsidR="007C2FAE" w:rsidRPr="0019691F">
        <w:rPr>
          <w:b/>
        </w:rPr>
        <w:t>индивидуальн</w:t>
      </w:r>
      <w:r w:rsidR="007C2FAE">
        <w:rPr>
          <w:b/>
        </w:rPr>
        <w:t xml:space="preserve">ой </w:t>
      </w:r>
      <w:r w:rsidR="007C2FAE" w:rsidRPr="00154692">
        <w:rPr>
          <w:b/>
        </w:rPr>
        <w:t>работ</w:t>
      </w:r>
      <w:r w:rsidR="007C2FAE">
        <w:rPr>
          <w:b/>
        </w:rPr>
        <w:t>ы</w:t>
      </w:r>
      <w:r w:rsidR="007C2FAE" w:rsidRPr="00154692">
        <w:rPr>
          <w:b/>
        </w:rPr>
        <w:t xml:space="preserve"> с обучающимися</w:t>
      </w:r>
    </w:p>
    <w:p w:rsidR="00D32B9F" w:rsidRDefault="00D32B9F" w:rsidP="00626901">
      <w:pPr>
        <w:tabs>
          <w:tab w:val="left" w:pos="567"/>
          <w:tab w:val="left" w:pos="9072"/>
        </w:tabs>
      </w:pPr>
      <w:r>
        <w:t xml:space="preserve">Согласно реализуемым в школе образовательным программам, индивидуальная работа  предусмотрена  с обучающимися с ОВЗ (7 вид) в форме дополнительных часов занятий с  педагогами (5-9 кл.) и коррекционно-развивающих занятий (1-4 кл.). В отношении всех обучающихся с  ОВЗ количество часов индивидуальной работы реализовано. </w:t>
      </w:r>
      <w:r>
        <w:br/>
        <w:t>Иные виды индивидуальной работы  в ОО не предусмотрены.</w:t>
      </w:r>
      <w:r>
        <w:br/>
      </w:r>
    </w:p>
    <w:p w:rsidR="006D2DC7" w:rsidRPr="006D2DC7" w:rsidRDefault="00D32B9F" w:rsidP="00626901">
      <w:pPr>
        <w:rPr>
          <w:color w:val="000000"/>
        </w:rPr>
      </w:pPr>
      <w:r>
        <w:t xml:space="preserve">1.6. </w:t>
      </w:r>
      <w:r w:rsidRPr="00457BE4">
        <w:rPr>
          <w:b/>
        </w:rPr>
        <w:t>Условия оказания психолого-педагогической , медицинской и социальной помощи обучающимся.</w:t>
      </w:r>
      <w:r>
        <w:br/>
      </w:r>
      <w:r w:rsidR="001D357F">
        <w:t>В</w:t>
      </w:r>
      <w:r>
        <w:t xml:space="preserve"> школе создана  Служба сопровождения, основной целью которой является  психолого-медико-социально</w:t>
      </w:r>
      <w:r w:rsidR="006D2DC7">
        <w:t>е сопровождение обучающихся. Школа заключила договор о сетевом сотру</w:t>
      </w:r>
      <w:r w:rsidR="001D357F">
        <w:t>дничестве с ЦМППС г. Сортавала и  с Центром помощи детям №7 г. Сортавала.</w:t>
      </w:r>
      <w:r w:rsidR="006D2DC7">
        <w:br/>
        <w:t>В школе есть социальный педагог, работает Совет профилактики.</w:t>
      </w:r>
      <w:r w:rsidR="006D2DC7" w:rsidRPr="006D2DC7">
        <w:rPr>
          <w:color w:val="000000"/>
        </w:rPr>
        <w:t xml:space="preserve"> На учёте в Совете профилактики стоят пять семей, в них проживает одиннадц</w:t>
      </w:r>
      <w:r w:rsidR="00B47BE7">
        <w:rPr>
          <w:color w:val="000000"/>
        </w:rPr>
        <w:t xml:space="preserve">ать детей, обучающихся в школе. </w:t>
      </w:r>
      <w:r w:rsidR="001D357F">
        <w:rPr>
          <w:color w:val="000000"/>
        </w:rPr>
        <w:t>Восемь</w:t>
      </w:r>
      <w:r w:rsidR="00B47BE7">
        <w:rPr>
          <w:color w:val="000000"/>
        </w:rPr>
        <w:t xml:space="preserve"> подростков состоит на учёте в школе, из них </w:t>
      </w:r>
      <w:r w:rsidR="0086268B">
        <w:rPr>
          <w:color w:val="000000"/>
        </w:rPr>
        <w:t>трое</w:t>
      </w:r>
      <w:r w:rsidR="00B47BE7">
        <w:rPr>
          <w:color w:val="000000"/>
        </w:rPr>
        <w:t xml:space="preserve"> состоят на учёте в ПДН и КДН г. Сортавала</w:t>
      </w:r>
      <w:r w:rsidR="0086268B">
        <w:rPr>
          <w:color w:val="000000"/>
        </w:rPr>
        <w:t xml:space="preserve">.) </w:t>
      </w:r>
      <w:r w:rsidR="0086268B" w:rsidRPr="0086268B">
        <w:rPr>
          <w:color w:val="000000"/>
          <w:sz w:val="20"/>
          <w:szCs w:val="20"/>
        </w:rPr>
        <w:t>(информация на 31.12.2018</w:t>
      </w:r>
      <w:r w:rsidR="0086268B">
        <w:rPr>
          <w:color w:val="000000"/>
        </w:rPr>
        <w:t>)</w:t>
      </w:r>
      <w:r w:rsidR="00B47BE7">
        <w:rPr>
          <w:color w:val="000000"/>
        </w:rPr>
        <w:t>.</w:t>
      </w:r>
      <w:r w:rsidR="006D2DC7" w:rsidRPr="006D2DC7">
        <w:rPr>
          <w:color w:val="000000"/>
        </w:rPr>
        <w:t xml:space="preserve"> Налажено взаимодействие с КДН г. Сортавала.  </w:t>
      </w:r>
    </w:p>
    <w:p w:rsidR="0005077D" w:rsidRDefault="006D2DC7" w:rsidP="00626901">
      <w:pPr>
        <w:tabs>
          <w:tab w:val="left" w:pos="567"/>
          <w:tab w:val="left" w:pos="9072"/>
        </w:tabs>
      </w:pPr>
      <w:r>
        <w:t>Для медицинского обследования обучающихся школа заключила договор с ГБУЗ РК Сортавальская центральная районная больница от 01.06.2015 г. (сроком на 10 лет).</w:t>
      </w:r>
    </w:p>
    <w:p w:rsidR="007C2FAE" w:rsidRDefault="0086268B" w:rsidP="00626901">
      <w:pPr>
        <w:tabs>
          <w:tab w:val="left" w:pos="567"/>
          <w:tab w:val="left" w:pos="9072"/>
        </w:tabs>
      </w:pPr>
      <w:r>
        <w:t xml:space="preserve"> </w:t>
      </w:r>
    </w:p>
    <w:p w:rsidR="00634552" w:rsidRPr="00EF11B1" w:rsidRDefault="006D2DC7" w:rsidP="00626901">
      <w:pPr>
        <w:tabs>
          <w:tab w:val="left" w:pos="567"/>
          <w:tab w:val="left" w:pos="9072"/>
        </w:tabs>
      </w:pPr>
      <w:r>
        <w:t xml:space="preserve">1.7 </w:t>
      </w:r>
      <w:r w:rsidR="00634552" w:rsidRPr="00457BE4">
        <w:rPr>
          <w:b/>
        </w:rPr>
        <w:t xml:space="preserve">Условия для </w:t>
      </w:r>
      <w:r w:rsidR="007C2FAE" w:rsidRPr="00457BE4">
        <w:rPr>
          <w:b/>
        </w:rPr>
        <w:t>обучения и воспитания обучающихся с ОВЗ</w:t>
      </w:r>
      <w:r w:rsidR="004B5E15" w:rsidRPr="00457BE4">
        <w:rPr>
          <w:b/>
        </w:rPr>
        <w:t xml:space="preserve"> и инвалидностью</w:t>
      </w:r>
      <w:r w:rsidR="00634552" w:rsidRPr="00457BE4">
        <w:rPr>
          <w:b/>
        </w:rPr>
        <w:t>.</w:t>
      </w:r>
      <w:r w:rsidR="007C2FAE">
        <w:br/>
      </w:r>
      <w:r w:rsidR="004B5E15" w:rsidRPr="00713240">
        <w:t xml:space="preserve">В школе </w:t>
      </w:r>
      <w:r w:rsidR="00713240" w:rsidRPr="00713240">
        <w:t xml:space="preserve">на 31.12.2018 </w:t>
      </w:r>
      <w:r w:rsidR="004B5E15" w:rsidRPr="00713240">
        <w:t>обучается</w:t>
      </w:r>
      <w:r w:rsidR="00EF11B1" w:rsidRPr="00713240">
        <w:t xml:space="preserve"> 1</w:t>
      </w:r>
      <w:r w:rsidR="00713240" w:rsidRPr="00713240">
        <w:t xml:space="preserve">1 </w:t>
      </w:r>
      <w:r w:rsidR="004B5E15" w:rsidRPr="00713240">
        <w:t xml:space="preserve">детей с ОВЗ </w:t>
      </w:r>
      <w:r w:rsidR="00EF11B1" w:rsidRPr="00713240">
        <w:t xml:space="preserve"> (</w:t>
      </w:r>
      <w:r w:rsidR="00713240" w:rsidRPr="00713240">
        <w:t xml:space="preserve">9 человек с ЗПР </w:t>
      </w:r>
      <w:r w:rsidR="00EF11B1" w:rsidRPr="00713240">
        <w:t xml:space="preserve"> </w:t>
      </w:r>
      <w:r w:rsidR="004B5E15" w:rsidRPr="00713240">
        <w:t xml:space="preserve">и </w:t>
      </w:r>
      <w:r w:rsidR="00B01337" w:rsidRPr="00713240">
        <w:t xml:space="preserve"> двое учащихся имеют ОВЗ по психоневрологическому заболеванию</w:t>
      </w:r>
      <w:r w:rsidR="00713240" w:rsidRPr="00713240">
        <w:t>)</w:t>
      </w:r>
      <w:r w:rsidR="00B01337" w:rsidRPr="00713240">
        <w:t>.</w:t>
      </w:r>
      <w:r w:rsidR="00713240" w:rsidRPr="00713240">
        <w:t>7</w:t>
      </w:r>
      <w:r w:rsidR="00457BE4" w:rsidRPr="00713240">
        <w:t xml:space="preserve"> человек из 1</w:t>
      </w:r>
      <w:r w:rsidR="00713240" w:rsidRPr="00713240">
        <w:t>1</w:t>
      </w:r>
      <w:r w:rsidR="00457BE4" w:rsidRPr="00713240">
        <w:t xml:space="preserve"> обучается в </w:t>
      </w:r>
      <w:r w:rsidR="00457BE4" w:rsidRPr="00713240">
        <w:lastRenderedPageBreak/>
        <w:t>общеобразовательных классах ,</w:t>
      </w:r>
      <w:r w:rsidR="003033CA" w:rsidRPr="00713240">
        <w:t xml:space="preserve">согласно учебному плану  для них предусмотрены дополнительные часы для коррекционной работы. </w:t>
      </w:r>
      <w:r w:rsidR="00713240" w:rsidRPr="00713240">
        <w:t>Четверо</w:t>
      </w:r>
      <w:r w:rsidR="003033CA" w:rsidRPr="00713240">
        <w:t xml:space="preserve"> детей с ОВЗ (7 вид</w:t>
      </w:r>
      <w:r w:rsidR="005A602E" w:rsidRPr="00713240">
        <w:t xml:space="preserve"> – </w:t>
      </w:r>
      <w:r w:rsidR="00B01337" w:rsidRPr="00713240">
        <w:t>2 ребёнка</w:t>
      </w:r>
      <w:r w:rsidR="005A602E" w:rsidRPr="00713240">
        <w:t xml:space="preserve">, </w:t>
      </w:r>
      <w:r w:rsidR="00713240" w:rsidRPr="00713240">
        <w:t xml:space="preserve"> </w:t>
      </w:r>
      <w:r w:rsidR="005A602E" w:rsidRPr="00713240">
        <w:t>, по медицинскому предписанию -2 человека</w:t>
      </w:r>
      <w:r w:rsidR="003033CA" w:rsidRPr="00713240">
        <w:t xml:space="preserve">) </w:t>
      </w:r>
      <w:r w:rsidR="00713240" w:rsidRPr="00713240">
        <w:t xml:space="preserve"> </w:t>
      </w:r>
      <w:r w:rsidR="003033CA" w:rsidRPr="00713240">
        <w:t xml:space="preserve"> обучаются по адаптированным образовательным программам на дому.</w:t>
      </w:r>
      <w:r w:rsidR="00B01337" w:rsidRPr="00713240">
        <w:t xml:space="preserve"> </w:t>
      </w:r>
      <w:r w:rsidR="00713240">
        <w:t xml:space="preserve"> </w:t>
      </w:r>
    </w:p>
    <w:p w:rsidR="00634552" w:rsidRDefault="00EF11B1" w:rsidP="00626901">
      <w:pPr>
        <w:tabs>
          <w:tab w:val="left" w:pos="567"/>
          <w:tab w:val="left" w:pos="9072"/>
        </w:tabs>
      </w:pPr>
      <w:r>
        <w:t>Данные ограничения здоровья  не предусматривают особых условий для получения образования, кроме тех, которые прописаны в Адаптированных программах.</w:t>
      </w:r>
    </w:p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r>
        <w:t xml:space="preserve">1.8 Информационно-телекоммуникационное обеспечение </w:t>
      </w:r>
      <w:r>
        <w:br/>
      </w:r>
    </w:p>
    <w:tbl>
      <w:tblPr>
        <w:tblW w:w="8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413"/>
        <w:gridCol w:w="1620"/>
      </w:tblGrid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№ п/п</w:t>
            </w:r>
          </w:p>
        </w:tc>
        <w:tc>
          <w:tcPr>
            <w:tcW w:w="6413" w:type="dxa"/>
          </w:tcPr>
          <w:p w:rsidR="003749A7" w:rsidRPr="00A82B96" w:rsidRDefault="003749A7" w:rsidP="00626901">
            <w:pPr>
              <w:jc w:val="center"/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Показатель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Значение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Да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да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Менее </w:t>
            </w:r>
            <w:r w:rsidRPr="00A82B96">
              <w:rPr>
                <w:sz w:val="20"/>
                <w:szCs w:val="20"/>
              </w:rPr>
              <w:t>4кб</w:t>
            </w:r>
            <w:r w:rsidRPr="00A82B96">
              <w:rPr>
                <w:sz w:val="20"/>
                <w:szCs w:val="20"/>
                <w:lang w:val="en-US"/>
              </w:rPr>
              <w:t>/</w:t>
            </w:r>
            <w:r w:rsidRPr="00A82B96">
              <w:rPr>
                <w:sz w:val="20"/>
                <w:szCs w:val="20"/>
              </w:rPr>
              <w:t>с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компьютерных классов</w:t>
            </w:r>
            <w:r>
              <w:rPr>
                <w:sz w:val="20"/>
                <w:szCs w:val="20"/>
              </w:rPr>
              <w:t xml:space="preserve"> (на 24 рабочих места)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1620" w:type="dxa"/>
          </w:tcPr>
          <w:p w:rsidR="003749A7" w:rsidRPr="00F60026" w:rsidRDefault="003749A7" w:rsidP="00626901">
            <w:pPr>
              <w:rPr>
                <w:sz w:val="20"/>
                <w:szCs w:val="20"/>
              </w:rPr>
            </w:pPr>
            <w:r w:rsidRPr="00F6002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1620" w:type="dxa"/>
          </w:tcPr>
          <w:p w:rsidR="003749A7" w:rsidRPr="00F60026" w:rsidRDefault="003749A7" w:rsidP="00713240">
            <w:pPr>
              <w:rPr>
                <w:sz w:val="20"/>
                <w:szCs w:val="20"/>
              </w:rPr>
            </w:pPr>
            <w:r w:rsidRPr="00F60026">
              <w:rPr>
                <w:sz w:val="20"/>
                <w:szCs w:val="20"/>
              </w:rPr>
              <w:t>4</w:t>
            </w:r>
            <w:r w:rsidR="00713240">
              <w:rPr>
                <w:sz w:val="20"/>
                <w:szCs w:val="20"/>
              </w:rPr>
              <w:t>6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1620" w:type="dxa"/>
          </w:tcPr>
          <w:p w:rsidR="003749A7" w:rsidRPr="00961EDD" w:rsidRDefault="002C5DF5" w:rsidP="006269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Оснащенность компьютеров лицензионным программным обеспечением (в %)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100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12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1620" w:type="dxa"/>
          </w:tcPr>
          <w:p w:rsidR="003749A7" w:rsidRPr="00A82B96" w:rsidRDefault="003749A7" w:rsidP="002C5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5DF5">
              <w:rPr>
                <w:sz w:val="20"/>
                <w:szCs w:val="20"/>
              </w:rPr>
              <w:t>2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1</w:t>
            </w:r>
          </w:p>
        </w:tc>
      </w:tr>
    </w:tbl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r w:rsidRPr="0099714F">
        <w:t>В  здании начальной школы оборудован кабинет ИКТ. Несмотря на то, что в образовательном процессе используется 4</w:t>
      </w:r>
      <w:r w:rsidR="002C5DF5">
        <w:t>6</w:t>
      </w:r>
      <w:r w:rsidRPr="0099714F">
        <w:t xml:space="preserve"> компьютеров и практически в каждом учебном кабинете есть рабочий компьютер учителя, уровень информатизационно-технического оснащения школы низок, так как большинство компьютеров устаревает, скорость доступа к сети Интернет не позволяет использовать сетевые технол</w:t>
      </w:r>
      <w:r w:rsidR="004F7060">
        <w:t>огии в образовательном процессе, делает невозможным электронный документооборот в учреждении.</w:t>
      </w:r>
      <w:r w:rsidRPr="0099714F">
        <w:br/>
      </w:r>
    </w:p>
    <w:p w:rsidR="0015234F" w:rsidRPr="00351F35" w:rsidRDefault="003749A7" w:rsidP="00626901">
      <w:pPr>
        <w:jc w:val="center"/>
        <w:rPr>
          <w:b/>
          <w:color w:val="FF0000"/>
          <w:sz w:val="20"/>
        </w:rPr>
      </w:pPr>
      <w:r>
        <w:rPr>
          <w:b/>
        </w:rPr>
        <w:t xml:space="preserve">1.9 </w:t>
      </w:r>
      <w:r w:rsidR="008162AB">
        <w:rPr>
          <w:b/>
        </w:rPr>
        <w:t xml:space="preserve">– 1.10  </w:t>
      </w:r>
      <w:r>
        <w:rPr>
          <w:b/>
        </w:rPr>
        <w:t>Учебно-методическое</w:t>
      </w:r>
      <w:r w:rsidR="008162AB">
        <w:rPr>
          <w:b/>
        </w:rPr>
        <w:t>,  библиотечно-информационное и научно-методическое</w:t>
      </w:r>
      <w:r>
        <w:rPr>
          <w:b/>
        </w:rPr>
        <w:t xml:space="preserve"> обеспечение</w:t>
      </w:r>
      <w:r w:rsidR="004F7060">
        <w:rPr>
          <w:b/>
        </w:rPr>
        <w:t>, в том числе для участников образовательных отношений с ограниченными возможностями здоровья и инвалидностью.</w:t>
      </w:r>
      <w:r w:rsidR="0015234F">
        <w:rPr>
          <w:b/>
        </w:rPr>
        <w:br/>
      </w:r>
      <w:r w:rsidR="004F7060">
        <w:rPr>
          <w:b/>
        </w:rPr>
        <w:br/>
      </w:r>
      <w:r w:rsidR="0015234F" w:rsidRPr="00DB104F">
        <w:t>Основная общеобразовательная программа начального общего образования</w:t>
      </w:r>
      <w:r w:rsidR="002C5DF5">
        <w:t xml:space="preserve"> </w:t>
      </w:r>
      <w:r w:rsidR="002C5DF5">
        <w:br/>
        <w:t>(информация на 31.12.2018 г.)</w:t>
      </w:r>
    </w:p>
    <w:tbl>
      <w:tblPr>
        <w:tblpPr w:leftFromText="180" w:rightFromText="180" w:vertAnchor="text" w:horzAnchor="margin" w:tblpXSpec="center" w:tblpY="112"/>
        <w:tblW w:w="76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09"/>
        <w:gridCol w:w="1842"/>
        <w:gridCol w:w="2126"/>
        <w:gridCol w:w="1417"/>
      </w:tblGrid>
      <w:tr w:rsidR="00D665E3" w:rsidTr="00D665E3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5E3" w:rsidRDefault="00D665E3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D665E3" w:rsidRDefault="00D665E3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5E3" w:rsidRDefault="00D665E3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Контингент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Библиотечный фонд учебников</w:t>
            </w:r>
          </w:p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(кол-во)</w:t>
            </w:r>
          </w:p>
          <w:p w:rsidR="00D665E3" w:rsidRDefault="00D665E3" w:rsidP="0062690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D665E3" w:rsidTr="00D665E3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B47BE7" w:rsidRDefault="00B04997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04997">
              <w:rPr>
                <w:rFonts w:ascii="Times New Roman" w:hAnsi="Times New Roman" w:cs="Times New Roman"/>
                <w:color w:val="000000"/>
              </w:rPr>
              <w:t>1</w:t>
            </w:r>
            <w:r w:rsidR="002C5DF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C60E8C" w:rsidRDefault="00C60E8C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0E8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D665E3" w:rsidTr="00D665E3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E6076A" w:rsidRDefault="00B04997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C5DF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C60E8C" w:rsidRDefault="00C60E8C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0E8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D665E3" w:rsidTr="00D665E3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E6076A" w:rsidRDefault="002C5DF5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C60E8C" w:rsidRDefault="00C60E8C" w:rsidP="00B049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0E8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D665E3" w:rsidTr="00D665E3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E6076A" w:rsidRDefault="002C5DF5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C60E8C" w:rsidRDefault="00C60E8C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0E8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5E3" w:rsidRPr="00D665E3" w:rsidRDefault="00D665E3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1"/>
        <w:gridCol w:w="2244"/>
      </w:tblGrid>
      <w:tr w:rsidR="005B0D26" w:rsidTr="005B0D26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5E37C1" w:rsidRDefault="005B0D26" w:rsidP="00626901">
            <w:pPr>
              <w:rPr>
                <w:sz w:val="20"/>
              </w:rPr>
            </w:pPr>
            <w:r w:rsidRPr="005E37C1"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5B0D26" w:rsidTr="005B0D26">
        <w:trPr>
          <w:trHeight w:val="70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DB104F" w:rsidRDefault="005B0D26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>
      <w:pPr>
        <w:rPr>
          <w:color w:val="000000"/>
        </w:rPr>
      </w:pPr>
    </w:p>
    <w:p w:rsidR="0015234F" w:rsidRPr="007238B3" w:rsidRDefault="0015234F" w:rsidP="00626901">
      <w:pPr>
        <w:rPr>
          <w:b/>
          <w:sz w:val="22"/>
          <w:szCs w:val="22"/>
        </w:rPr>
      </w:pPr>
      <w:r w:rsidRPr="007238B3">
        <w:rPr>
          <w:b/>
          <w:color w:val="000000"/>
          <w:sz w:val="22"/>
          <w:szCs w:val="22"/>
        </w:rPr>
        <w:lastRenderedPageBreak/>
        <w:t>Основная общеобразовательная программа основного общего образования</w:t>
      </w:r>
    </w:p>
    <w:tbl>
      <w:tblPr>
        <w:tblpPr w:leftFromText="180" w:rightFromText="180" w:vertAnchor="text" w:horzAnchor="margin" w:tblpXSpec="center" w:tblpY="112"/>
        <w:tblW w:w="76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09"/>
        <w:gridCol w:w="1842"/>
        <w:gridCol w:w="2126"/>
        <w:gridCol w:w="1417"/>
      </w:tblGrid>
      <w:tr w:rsidR="000D1088" w:rsidTr="000D1088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0D1088" w:rsidRDefault="000D1088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088" w:rsidRDefault="000D1088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Контингент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Библиотечный фонд учебников</w:t>
            </w:r>
          </w:p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(кол-во)</w:t>
            </w:r>
          </w:p>
          <w:p w:rsidR="000D1088" w:rsidRDefault="000D1088" w:rsidP="0062690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6076A" w:rsidRDefault="005B0D26" w:rsidP="00B04997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8573F" w:rsidRDefault="00B04997" w:rsidP="00C60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573F">
              <w:rPr>
                <w:rFonts w:ascii="Times New Roman" w:hAnsi="Times New Roman" w:cs="Times New Roman"/>
              </w:rPr>
              <w:t>2</w:t>
            </w:r>
            <w:r w:rsidR="00C60E8C" w:rsidRPr="00E8573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6076A" w:rsidRDefault="005B0D2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8573F" w:rsidRDefault="00E8573F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573F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6076A" w:rsidRDefault="005B0D2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8573F" w:rsidRDefault="009C406A" w:rsidP="00E857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573F">
              <w:rPr>
                <w:rFonts w:ascii="Times New Roman" w:hAnsi="Times New Roman" w:cs="Times New Roman"/>
              </w:rPr>
              <w:t xml:space="preserve"> 2</w:t>
            </w:r>
            <w:r w:rsidR="00E8573F" w:rsidRPr="00E8573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6076A" w:rsidRDefault="005B0D26" w:rsidP="009C406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8573F" w:rsidRDefault="00E8573F" w:rsidP="009C4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573F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6076A" w:rsidRDefault="005B0D2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Pr="00E8573F" w:rsidRDefault="00E8573F" w:rsidP="009C4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573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2"/>
        <w:gridCol w:w="2299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0D1088" w:rsidP="00626901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/>
    <w:p w:rsidR="0015234F" w:rsidRDefault="0015234F" w:rsidP="00626901">
      <w:pPr>
        <w:pStyle w:val="ConsPlusNormal"/>
        <w:ind w:firstLine="0"/>
        <w:rPr>
          <w:rFonts w:ascii="Times New Roman" w:hAnsi="Times New Roman" w:cs="Times New Roman"/>
          <w:bCs/>
          <w:i/>
        </w:rPr>
      </w:pPr>
    </w:p>
    <w:p w:rsidR="0015234F" w:rsidRPr="007238B3" w:rsidRDefault="0015234F" w:rsidP="00626901">
      <w:pPr>
        <w:rPr>
          <w:b/>
          <w:sz w:val="20"/>
        </w:rPr>
      </w:pPr>
      <w:r w:rsidRPr="007238B3">
        <w:rPr>
          <w:b/>
          <w:color w:val="000000"/>
        </w:rPr>
        <w:t>Основная общеобразовательная программа среднего общего образования</w:t>
      </w:r>
    </w:p>
    <w:tbl>
      <w:tblPr>
        <w:tblpPr w:leftFromText="180" w:rightFromText="180" w:vertAnchor="text" w:horzAnchor="margin" w:tblpXSpec="center" w:tblpY="112"/>
        <w:tblW w:w="76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09"/>
        <w:gridCol w:w="1842"/>
        <w:gridCol w:w="2126"/>
        <w:gridCol w:w="1417"/>
      </w:tblGrid>
      <w:tr w:rsidR="000D1088" w:rsidTr="000D1088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0D1088" w:rsidRDefault="000D1088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088" w:rsidRDefault="000D1088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Контингент </w:t>
            </w:r>
          </w:p>
          <w:p w:rsidR="000D1088" w:rsidRDefault="000D1088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Библиотечный фонд учебников</w:t>
            </w:r>
          </w:p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(кол-во)</w:t>
            </w:r>
          </w:p>
          <w:p w:rsidR="000D1088" w:rsidRDefault="000D1088" w:rsidP="0062690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C60E8C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E8573F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0D1088" w:rsidTr="000D1088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E6076A" w:rsidP="00C60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60E8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E8573F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088" w:rsidRDefault="000D1088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2"/>
        <w:gridCol w:w="2299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15234F" w:rsidTr="00EA3554">
        <w:trPr>
          <w:trHeight w:val="70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8E3A08" w:rsidRDefault="008E3A08" w:rsidP="00626901">
      <w:pPr>
        <w:tabs>
          <w:tab w:val="left" w:pos="567"/>
          <w:tab w:val="left" w:pos="9072"/>
        </w:tabs>
        <w:rPr>
          <w:b/>
        </w:rPr>
      </w:pPr>
    </w:p>
    <w:p w:rsidR="008C6C3B" w:rsidRPr="008C6C3B" w:rsidRDefault="008C6C3B" w:rsidP="00626901">
      <w:pPr>
        <w:tabs>
          <w:tab w:val="left" w:pos="567"/>
          <w:tab w:val="left" w:pos="9072"/>
        </w:tabs>
      </w:pPr>
      <w:r w:rsidRPr="008C6C3B">
        <w:t>В целом обучающиеся школы, в том числе и дети с ОВЗ, учебно</w:t>
      </w:r>
      <w:r w:rsidR="007F6393">
        <w:t>й</w:t>
      </w:r>
      <w:r w:rsidRPr="008C6C3B">
        <w:t xml:space="preserve"> литературой обеспечены. Пополнение школьного фонда  учебной  литературы происходит ежегодно. При этом фонды художественной, научно-популярной  литературы</w:t>
      </w:r>
      <w:r w:rsidR="00BA1902">
        <w:t xml:space="preserve"> не пополнялись на протяжении нескольких лет.</w:t>
      </w:r>
      <w:r w:rsidR="005C128B">
        <w:t xml:space="preserve"> </w:t>
      </w:r>
      <w:r w:rsidR="00C60E8C">
        <w:t xml:space="preserve">В 2018 году поступило 70 экземпляров </w:t>
      </w:r>
      <w:r w:rsidR="00C60E8C" w:rsidRPr="008C6C3B">
        <w:t xml:space="preserve"> справочно- библиографической</w:t>
      </w:r>
      <w:r w:rsidR="00C60E8C">
        <w:t xml:space="preserve"> литературы (словарей).</w:t>
      </w:r>
      <w:r w:rsidR="00C60E8C" w:rsidRPr="008C6C3B">
        <w:t xml:space="preserve"> </w:t>
      </w:r>
      <w:r w:rsidR="005C128B">
        <w:t>П</w:t>
      </w:r>
      <w:r w:rsidRPr="008C6C3B">
        <w:t>ериодически</w:t>
      </w:r>
      <w:r w:rsidR="005C128B">
        <w:t xml:space="preserve">е </w:t>
      </w:r>
      <w:r w:rsidRPr="008C6C3B">
        <w:t>издани</w:t>
      </w:r>
      <w:r w:rsidR="005C128B">
        <w:t>я(«Вестник образования» и «Управление современной школой. Завуч») выписывались последний раз в 2011 году.</w:t>
      </w:r>
    </w:p>
    <w:p w:rsidR="004F7060" w:rsidRPr="003F6BC5" w:rsidRDefault="005C128B" w:rsidP="00626901">
      <w:pPr>
        <w:tabs>
          <w:tab w:val="left" w:pos="567"/>
          <w:tab w:val="left" w:pos="9072"/>
        </w:tabs>
      </w:pPr>
      <w:r w:rsidRPr="003F6BC5">
        <w:t xml:space="preserve">     Школ</w:t>
      </w:r>
      <w:r w:rsidR="003F6BC5" w:rsidRPr="003F6BC5">
        <w:t>ьная библиотека</w:t>
      </w:r>
      <w:r w:rsidRPr="003F6BC5">
        <w:t xml:space="preserve"> не располагает читальным залом</w:t>
      </w:r>
      <w:r w:rsidR="003F6BC5" w:rsidRPr="003F6BC5">
        <w:t>, а также компьютерами с выходом в Интернет и множительной техникой.</w:t>
      </w:r>
    </w:p>
    <w:p w:rsidR="0047235C" w:rsidRPr="007E0E1F" w:rsidRDefault="00DB104F" w:rsidP="00F62925">
      <w:pPr>
        <w:tabs>
          <w:tab w:val="left" w:pos="567"/>
          <w:tab w:val="left" w:pos="9072"/>
        </w:tabs>
      </w:pPr>
      <w:r w:rsidRPr="00DB104F">
        <w:t>Методическая литература, необходимая для образовательного процесса, приобретается педагогами самостоятельно.</w:t>
      </w:r>
      <w:r w:rsidR="00D559AC">
        <w:br/>
      </w:r>
    </w:p>
    <w:p w:rsidR="00A1536E" w:rsidRDefault="005A4EDC" w:rsidP="00626901">
      <w:pPr>
        <w:tabs>
          <w:tab w:val="left" w:pos="567"/>
          <w:tab w:val="left" w:pos="9072"/>
        </w:tabs>
      </w:pPr>
      <w:r w:rsidRPr="00D559AC">
        <w:rPr>
          <w:b/>
        </w:rPr>
        <w:t>1.</w:t>
      </w:r>
      <w:r w:rsidRPr="00BD68EF">
        <w:rPr>
          <w:b/>
        </w:rPr>
        <w:t>1</w:t>
      </w:r>
      <w:r w:rsidR="00F62925" w:rsidRPr="00BD68EF">
        <w:rPr>
          <w:b/>
        </w:rPr>
        <w:t>1</w:t>
      </w:r>
      <w:r w:rsidRPr="00BD68EF">
        <w:rPr>
          <w:b/>
        </w:rPr>
        <w:t xml:space="preserve"> Условия развития творческих способностей и интересов обучающихся, включая их участие в конкурсах и олимпиадах (в том числе во всероссийских и </w:t>
      </w:r>
      <w:r w:rsidRPr="00BD68EF">
        <w:rPr>
          <w:b/>
        </w:rPr>
        <w:lastRenderedPageBreak/>
        <w:t>международных), выставках, смотрах, физкультурных мероприятиях, спортивных мероприятиях</w:t>
      </w:r>
      <w:r w:rsidR="00A1536E" w:rsidRPr="00BD68EF">
        <w:rPr>
          <w:b/>
        </w:rPr>
        <w:t xml:space="preserve">, </w:t>
      </w:r>
      <w:r w:rsidRPr="00BD68EF">
        <w:rPr>
          <w:b/>
        </w:rPr>
        <w:t xml:space="preserve"> в том числе в официальных спортивных соревнованиях</w:t>
      </w:r>
      <w:r w:rsidR="00A1536E" w:rsidRPr="00BD68EF">
        <w:rPr>
          <w:b/>
        </w:rPr>
        <w:t>, и других массовых мероприятиях</w:t>
      </w:r>
      <w:r w:rsidR="00A1536E" w:rsidRPr="00BD68EF">
        <w:t>.</w:t>
      </w:r>
      <w:bookmarkStart w:id="0" w:name="_GoBack"/>
      <w:bookmarkEnd w:id="0"/>
    </w:p>
    <w:p w:rsidR="00BD68EF" w:rsidRPr="00E64EBC" w:rsidRDefault="00BD68EF" w:rsidP="00BD68EF">
      <w:pPr>
        <w:jc w:val="center"/>
      </w:pPr>
      <w:r>
        <w:t xml:space="preserve"> </w:t>
      </w:r>
    </w:p>
    <w:p w:rsidR="00BD68EF" w:rsidRPr="00E64EBC" w:rsidRDefault="00BD68EF" w:rsidP="00BD68EF">
      <w:r w:rsidRPr="00E64EBC">
        <w:t>В м</w:t>
      </w:r>
      <w:r>
        <w:t>ае</w:t>
      </w:r>
      <w:r w:rsidRPr="00E64EBC">
        <w:t xml:space="preserve"> среди учащихся </w:t>
      </w:r>
      <w:r>
        <w:t xml:space="preserve">4-10 </w:t>
      </w:r>
      <w:r w:rsidRPr="00E64EBC">
        <w:t xml:space="preserve"> классов школы было проведено анкетирование. Цель анкетирования – определение  предпочитаемых  учащимися  видов внеурочной деятельности.  Учащимся было предложено выбрать из списка деятельность, которая им интересна (количество выборов не ограничено), а также дописать вид деятельности, не вошедший в список, но интересующий учащихся. Для выбора было предложено: </w:t>
      </w:r>
      <w:r w:rsidRPr="00E64EBC">
        <w:br/>
        <w:t>1  конкурсы рисунков, плакатов, газет;</w:t>
      </w:r>
      <w:r w:rsidRPr="00E64EBC">
        <w:br/>
        <w:t>2 коллективные творческие дела,</w:t>
      </w:r>
      <w:r w:rsidRPr="00E64EBC">
        <w:br/>
        <w:t>3 вечера,</w:t>
      </w:r>
      <w:r w:rsidRPr="00E64EBC">
        <w:br/>
        <w:t>4 спортивные соревнования,</w:t>
      </w:r>
      <w:r w:rsidRPr="00E64EBC">
        <w:br/>
        <w:t>5 КВН,</w:t>
      </w:r>
      <w:r w:rsidRPr="00E64EBC">
        <w:br/>
        <w:t>6 инсценирование пьес, сценок;</w:t>
      </w:r>
      <w:r w:rsidRPr="00E64EBC">
        <w:br/>
        <w:t>7 настольные игры (шашки, шахматы),</w:t>
      </w:r>
      <w:r w:rsidRPr="00E64EBC">
        <w:br/>
        <w:t>8 выставки и конкурсы поделок,</w:t>
      </w:r>
      <w:r w:rsidRPr="00E64EBC">
        <w:br/>
        <w:t>9 конкурсы литературно-творческих работ (сочинять стихи, рассказы, сказки, эссе),</w:t>
      </w:r>
      <w:r w:rsidRPr="00E64EBC">
        <w:br/>
        <w:t>10  музыкальные конкурсы,</w:t>
      </w:r>
      <w:r w:rsidRPr="00E64EBC">
        <w:br/>
        <w:t>11 интеллектуальные конкурсы и олимпиады,</w:t>
      </w:r>
      <w:r w:rsidRPr="00E64EBC">
        <w:br/>
        <w:t>12  исследовательские работы  и проекты,</w:t>
      </w:r>
      <w:r w:rsidRPr="00E64EBC">
        <w:br/>
        <w:t>13 художественное чтение наизусть.</w:t>
      </w:r>
    </w:p>
    <w:p w:rsidR="00BD68EF" w:rsidRPr="00E64EBC" w:rsidRDefault="00BD68EF" w:rsidP="00BD68EF">
      <w:r w:rsidRPr="00E64EBC">
        <w:t xml:space="preserve">Результаты представлены в диаграмме </w:t>
      </w:r>
    </w:p>
    <w:p w:rsidR="00BD68EF" w:rsidRPr="00E64EBC" w:rsidRDefault="00BD68EF" w:rsidP="00BD68EF">
      <w:r w:rsidRPr="00E64EBC">
        <w:rPr>
          <w:noProof/>
        </w:rPr>
        <w:drawing>
          <wp:inline distT="0" distB="0" distL="0" distR="0">
            <wp:extent cx="5600700" cy="4048125"/>
            <wp:effectExtent l="19050" t="0" r="19050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68EF" w:rsidRPr="00E64EBC" w:rsidRDefault="00BD68EF" w:rsidP="00BD68EF">
      <w:pPr>
        <w:ind w:firstLine="708"/>
      </w:pPr>
      <w:r>
        <w:t xml:space="preserve">Всего в анкетировании приняло участие 65 человек из 101 (64% от количества учащихся 4-10 классов). </w:t>
      </w:r>
      <w:r w:rsidRPr="00E64EBC">
        <w:t xml:space="preserve">Таким образом, наиболее предпочтительными формами  внеурочной деятельности  оказались </w:t>
      </w:r>
      <w:r>
        <w:t>школьные вечера (62%),</w:t>
      </w:r>
      <w:r w:rsidRPr="00E64EBC">
        <w:t>, исследовательские работы и проекты</w:t>
      </w:r>
      <w:r>
        <w:t xml:space="preserve"> (44%),спортивные соревнования (55%)</w:t>
      </w:r>
      <w:r w:rsidRPr="00E64EBC">
        <w:t>. Наименее востребованными оказались  конкурсы литературно-творческих работ (3</w:t>
      </w:r>
      <w:r>
        <w:t>3%), конкурсы поделок (35%), музыкальные конкурсы (36%).</w:t>
      </w:r>
    </w:p>
    <w:p w:rsidR="00BD68EF" w:rsidRDefault="00BD68EF" w:rsidP="00626901">
      <w:pPr>
        <w:tabs>
          <w:tab w:val="left" w:pos="567"/>
          <w:tab w:val="left" w:pos="9072"/>
        </w:tabs>
      </w:pPr>
    </w:p>
    <w:p w:rsidR="0047235C" w:rsidRPr="00F42BAB" w:rsidRDefault="0047235C" w:rsidP="00626901">
      <w:pPr>
        <w:tabs>
          <w:tab w:val="left" w:pos="567"/>
          <w:tab w:val="left" w:pos="9072"/>
        </w:tabs>
      </w:pPr>
    </w:p>
    <w:tbl>
      <w:tblPr>
        <w:tblW w:w="913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37"/>
        <w:gridCol w:w="2893"/>
      </w:tblGrid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0185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 xml:space="preserve"> </w:t>
            </w:r>
            <w:r w:rsidR="000A0185">
              <w:rPr>
                <w:sz w:val="20"/>
                <w:szCs w:val="20"/>
              </w:rPr>
              <w:t>69</w:t>
            </w:r>
            <w:r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A018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человека /</w:t>
            </w:r>
            <w:r w:rsidR="000A018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Регионального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0A0185" w:rsidP="000A0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Федерального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986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  <w:tr w:rsidR="0047235C" w:rsidRPr="00326F42" w:rsidTr="0047235C">
        <w:trPr>
          <w:tblCellSpacing w:w="5" w:type="nil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47235C" w:rsidP="006269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F42">
              <w:rPr>
                <w:sz w:val="20"/>
                <w:szCs w:val="20"/>
              </w:rPr>
              <w:t>Международного уровня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5C" w:rsidRPr="00326F42" w:rsidRDefault="009863CC" w:rsidP="009863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человек/</w:t>
            </w:r>
            <w:r>
              <w:rPr>
                <w:sz w:val="20"/>
                <w:szCs w:val="20"/>
              </w:rPr>
              <w:t>0</w:t>
            </w:r>
            <w:r w:rsidR="0047235C" w:rsidRPr="00326F42">
              <w:rPr>
                <w:sz w:val="20"/>
                <w:szCs w:val="20"/>
              </w:rPr>
              <w:t>%</w:t>
            </w:r>
          </w:p>
        </w:tc>
      </w:tr>
    </w:tbl>
    <w:p w:rsidR="006C388C" w:rsidRPr="00F42BAB" w:rsidRDefault="006C388C" w:rsidP="00626901">
      <w:pPr>
        <w:tabs>
          <w:tab w:val="left" w:pos="567"/>
          <w:tab w:val="left" w:pos="9072"/>
        </w:tabs>
      </w:pPr>
    </w:p>
    <w:p w:rsidR="006C388C" w:rsidRDefault="00922128" w:rsidP="00626901">
      <w:pPr>
        <w:tabs>
          <w:tab w:val="left" w:pos="567"/>
          <w:tab w:val="left" w:pos="9072"/>
        </w:tabs>
      </w:pPr>
      <w:r>
        <w:t xml:space="preserve">В школе </w:t>
      </w:r>
      <w:r w:rsidR="009863CC">
        <w:t xml:space="preserve">недостаточно </w:t>
      </w:r>
      <w:r>
        <w:t>создан</w:t>
      </w:r>
      <w:r w:rsidR="009863CC">
        <w:t>о</w:t>
      </w:r>
      <w:r>
        <w:t xml:space="preserve"> услови</w:t>
      </w:r>
      <w:r w:rsidR="009863CC">
        <w:t>й</w:t>
      </w:r>
      <w:r>
        <w:t xml:space="preserve"> для </w:t>
      </w:r>
      <w:r w:rsidRPr="00922128">
        <w:t>развития творческих способностей и интересов обучающихся</w:t>
      </w:r>
      <w:r>
        <w:t>. Необходимо продумать систему подготовки обучающихся</w:t>
      </w:r>
      <w:r w:rsidR="009F1100">
        <w:t xml:space="preserve">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</w:t>
      </w:r>
      <w:r w:rsidR="00BE6D64">
        <w:t>.</w:t>
      </w:r>
    </w:p>
    <w:p w:rsidR="00BE6D64" w:rsidRDefault="00BE6D64" w:rsidP="00626901">
      <w:pPr>
        <w:tabs>
          <w:tab w:val="left" w:pos="567"/>
          <w:tab w:val="left" w:pos="9072"/>
        </w:tabs>
      </w:pPr>
    </w:p>
    <w:p w:rsidR="00BD68EF" w:rsidRPr="00B76BCE" w:rsidRDefault="00BE6D64" w:rsidP="00BD68EF">
      <w:r w:rsidRPr="00806B56">
        <w:t>1.13 Мониторинг удовлетворённости  качеством условий  осуществления  деятельности организации и подготовки обучающихся.</w:t>
      </w:r>
      <w:r w:rsidRPr="00806B56">
        <w:br/>
      </w:r>
      <w:r>
        <w:br/>
      </w:r>
      <w:r w:rsidR="00BD68EF" w:rsidRPr="00B76BCE">
        <w:t>В Анкетировании приняло участие 114 человек (86% от общего количества родителей). Цель анкетирования – определение удовлетворённости работой школы родителей учащихся. Результаты анкетирования представлены в диаграмме 1.</w:t>
      </w:r>
    </w:p>
    <w:p w:rsidR="00BD68EF" w:rsidRPr="00B76BCE" w:rsidRDefault="00BD68EF" w:rsidP="00BD68EF">
      <w:pPr>
        <w:rPr>
          <w:sz w:val="20"/>
          <w:szCs w:val="20"/>
        </w:rPr>
      </w:pPr>
      <w:r w:rsidRPr="00B76BCE">
        <w:rPr>
          <w:sz w:val="20"/>
          <w:szCs w:val="20"/>
        </w:rPr>
        <w:t>Диаграмма 1.</w:t>
      </w:r>
    </w:p>
    <w:p w:rsidR="00BD68EF" w:rsidRDefault="00BD68EF" w:rsidP="00BD68EF">
      <w:r w:rsidRPr="00B76BCE">
        <w:rPr>
          <w:noProof/>
        </w:rPr>
        <w:drawing>
          <wp:inline distT="0" distB="0" distL="0" distR="0">
            <wp:extent cx="6229433" cy="3490623"/>
            <wp:effectExtent l="19050" t="0" r="18967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68EF" w:rsidRPr="00B76BCE" w:rsidRDefault="00BD68EF" w:rsidP="00BD68EF">
      <w:r w:rsidRPr="00B76BCE">
        <w:t xml:space="preserve">В диаграмме №2 отражён числовой показатель удовлетворённости родителей работой школы (родителям предлагалось оценить работу школы по 10-бальной системе). </w:t>
      </w:r>
      <w:r>
        <w:t>Родители оценивают работу школы достаточно высоко (8,2 по 10-бальной шкале), при этом оценка довольно стабильная (на протяжении трёх лет не опускается ниже 8 баллов, а в 2018 году повысилась на 0,2 балла).</w:t>
      </w:r>
      <w:r w:rsidRPr="00B76BCE">
        <w:br/>
      </w:r>
      <w:r>
        <w:rPr>
          <w:sz w:val="20"/>
          <w:szCs w:val="20"/>
        </w:rPr>
        <w:br/>
      </w:r>
      <w:r w:rsidRPr="00B76BCE">
        <w:rPr>
          <w:sz w:val="20"/>
          <w:szCs w:val="20"/>
        </w:rPr>
        <w:t>Диаграмма 2.</w:t>
      </w:r>
    </w:p>
    <w:p w:rsidR="00BD68EF" w:rsidRDefault="00BD68EF" w:rsidP="00BD68EF">
      <w:r w:rsidRPr="00B76BCE">
        <w:rPr>
          <w:noProof/>
        </w:rPr>
        <w:lastRenderedPageBreak/>
        <w:drawing>
          <wp:inline distT="0" distB="0" distL="0" distR="0">
            <wp:extent cx="4577467" cy="1852654"/>
            <wp:effectExtent l="19050" t="0" r="13583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68EF" w:rsidRDefault="00BD68EF" w:rsidP="00BD68EF">
      <w:pPr>
        <w:tabs>
          <w:tab w:val="left" w:pos="1440"/>
        </w:tabs>
      </w:pPr>
      <w:r>
        <w:tab/>
      </w:r>
    </w:p>
    <w:p w:rsidR="00BD68EF" w:rsidRPr="00142023" w:rsidRDefault="00BD68EF" w:rsidP="00BD68EF">
      <w:pPr>
        <w:rPr>
          <w:sz w:val="20"/>
          <w:szCs w:val="20"/>
        </w:rPr>
      </w:pPr>
      <w:r w:rsidRPr="00142023">
        <w:rPr>
          <w:sz w:val="20"/>
          <w:szCs w:val="20"/>
        </w:rPr>
        <w:t>Диаграмма 3</w:t>
      </w:r>
    </w:p>
    <w:p w:rsidR="00BD68EF" w:rsidRDefault="00BD68EF" w:rsidP="00BD68EF">
      <w:r w:rsidRPr="00142023">
        <w:rPr>
          <w:noProof/>
        </w:rPr>
        <w:drawing>
          <wp:inline distT="0" distB="0" distL="0" distR="0">
            <wp:extent cx="5940425" cy="2478805"/>
            <wp:effectExtent l="19050" t="0" r="22225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D68EF" w:rsidRDefault="00BD68EF" w:rsidP="00BD68EF">
      <w:r>
        <w:t>Сравнение с прошлым годом положительных ответов родителей (Диаграмма №3) показал рост оценки деятельности школы по позициям:</w:t>
      </w:r>
      <w:r>
        <w:br/>
        <w:t>- В школе и среди одноклассников наш ребёнок чувствует себя комфортно;</w:t>
      </w:r>
      <w:r>
        <w:br/>
        <w:t>- педагоги относятся к моему ребёнку доброжелательно;</w:t>
      </w:r>
      <w:r>
        <w:br/>
        <w:t>- педагоги справедливо оценивают учебные достижения моего ребёнка;</w:t>
      </w:r>
      <w:r>
        <w:br/>
        <w:t>- наш ребёнок не перегружен учебными занятиями;</w:t>
      </w:r>
      <w:r>
        <w:br/>
        <w:t>- учителя учитывают индивидуальные особенности нашего ребёнка;</w:t>
      </w:r>
      <w:r>
        <w:br/>
        <w:t>- в школе проводятся интересные и полезные мероприятия;</w:t>
      </w:r>
      <w:r>
        <w:br/>
        <w:t>- в школе заботятся от физическом здоровье и развитии нашего ребёнка;</w:t>
      </w:r>
      <w:r>
        <w:br/>
        <w:t>- в школе созданы условия для проявления и развития способностей нашего ребёнка;</w:t>
      </w:r>
      <w:r>
        <w:br/>
        <w:t xml:space="preserve">- школа готовит ребёнка к самостоятельной жизни. </w:t>
      </w:r>
      <w:r>
        <w:br/>
        <w:t xml:space="preserve">  При этом рост по большинству из этих позиций незначительный, кроме критерия «педагоги справедливо оценивают достижения нашего ребёнка».  По этому направлению рост составил  9  единиц. Этонаправление было проблемным по итогам прошлого года. </w:t>
      </w:r>
    </w:p>
    <w:p w:rsidR="00BD68EF" w:rsidRDefault="00BD68EF" w:rsidP="00BD68EF">
      <w:pPr>
        <w:tabs>
          <w:tab w:val="left" w:pos="1440"/>
        </w:tabs>
      </w:pPr>
      <w:r w:rsidRPr="00BE0E45">
        <w:t>Стабильно высоко родители оценивают работу классных руководителей (хороший классный руководитель (97%) и классные собрания информативны и полезны (98%).</w:t>
      </w:r>
      <w:r>
        <w:t xml:space="preserve"> </w:t>
      </w:r>
    </w:p>
    <w:p w:rsidR="00BD68EF" w:rsidRDefault="00BD68EF" w:rsidP="00BD68EF">
      <w:pPr>
        <w:tabs>
          <w:tab w:val="left" w:pos="1440"/>
        </w:tabs>
      </w:pPr>
      <w:r>
        <w:t>Снижение оценок родителей наблюдается по критериям :</w:t>
      </w:r>
      <w:r>
        <w:br/>
        <w:t>- класс, в котором обучается наш ребёнок, можно считать дружным (с 76% до 61%);</w:t>
      </w:r>
      <w:r>
        <w:br/>
        <w:t>-школа готовит ребёнка к обучению на следующем этапе (с 92% до 83%).</w:t>
      </w:r>
    </w:p>
    <w:p w:rsidR="00BD68EF" w:rsidRDefault="00BD68EF" w:rsidP="00BD68EF">
      <w:pPr>
        <w:tabs>
          <w:tab w:val="left" w:pos="1440"/>
        </w:tabs>
      </w:pPr>
      <w:r>
        <w:t xml:space="preserve">В диаграмме 4 представлены отрицательные ответы родителей. Значительно выросло (с 12% до 21%) количество родителей, считающих, что учителя не учитывают индивидуальные особенности их ребёнка. Возросло также количество родителей, считающих, что учебное заведение не формирует достойное поведение ребёнка (с 4 до 9%  ), что в школе не заботятся о физическом развитии и здоровье детей (с 7 до 11%); на 6% увеличилась доля родителей, не испытывающих взаимопонимания с администрацией </w:t>
      </w:r>
      <w:r>
        <w:lastRenderedPageBreak/>
        <w:t>школы. Значительно уменьшилось (с58% до 7%) количество родителей, считающих, что их ребёнок перегружен учебными занятиями.</w:t>
      </w:r>
    </w:p>
    <w:p w:rsidR="00BD68EF" w:rsidRPr="0046388E" w:rsidRDefault="00BD68EF" w:rsidP="00BD68EF">
      <w:pPr>
        <w:tabs>
          <w:tab w:val="left" w:pos="1440"/>
        </w:tabs>
      </w:pPr>
      <w:r w:rsidRPr="00721FD7">
        <w:rPr>
          <w:sz w:val="20"/>
          <w:szCs w:val="20"/>
        </w:rPr>
        <w:t>Диаграмма 4</w:t>
      </w:r>
      <w:r w:rsidRPr="00ED4B4F">
        <w:rPr>
          <w:noProof/>
        </w:rPr>
        <w:t xml:space="preserve"> </w:t>
      </w:r>
      <w:r w:rsidRPr="00ED4B4F">
        <w:rPr>
          <w:noProof/>
          <w:sz w:val="20"/>
          <w:szCs w:val="20"/>
        </w:rPr>
        <w:drawing>
          <wp:inline distT="0" distB="0" distL="0" distR="0">
            <wp:extent cx="5940425" cy="2645571"/>
            <wp:effectExtent l="19050" t="0" r="22225" b="2379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721FD7">
        <w:rPr>
          <w:sz w:val="20"/>
          <w:szCs w:val="20"/>
        </w:rPr>
        <w:br/>
      </w:r>
      <w:r w:rsidRPr="0046388E">
        <w:t xml:space="preserve">   Большинство родителей (96%) заинтересовано в том, чтобы школа оставалась средней.</w:t>
      </w:r>
    </w:p>
    <w:p w:rsidR="00BD68EF" w:rsidRPr="0046388E" w:rsidRDefault="00BD68EF" w:rsidP="00BD68EF">
      <w:pPr>
        <w:tabs>
          <w:tab w:val="left" w:pos="1440"/>
        </w:tabs>
      </w:pPr>
      <w:r w:rsidRPr="0046388E">
        <w:t>Вывод.</w:t>
      </w:r>
      <w:r>
        <w:br/>
        <w:t xml:space="preserve">  В целом родители высоко оценили работу школы в 2017-2018 учебном году, однако очевиден и ряд проблем:</w:t>
      </w:r>
      <w:r>
        <w:br/>
        <w:t>- условия для проявления и развития способностей обучающихся;</w:t>
      </w:r>
      <w:r>
        <w:br/>
        <w:t>- школа недостаточно готовит обучающихся к самостоятельной жизни;</w:t>
      </w:r>
      <w:r>
        <w:br/>
        <w:t>- недостаточная сформированность классных коллективов.</w:t>
      </w:r>
    </w:p>
    <w:p w:rsidR="007F1AA2" w:rsidRPr="00F61196" w:rsidRDefault="007F1AA2" w:rsidP="00BD68EF">
      <w:pPr>
        <w:pStyle w:val="ae"/>
        <w:keepNext/>
        <w:rPr>
          <w:bCs w:val="0"/>
        </w:rPr>
      </w:pPr>
    </w:p>
    <w:p w:rsidR="007F1AA2" w:rsidRPr="00F61196" w:rsidRDefault="007F1AA2" w:rsidP="007F1AA2">
      <w:pPr>
        <w:jc w:val="both"/>
        <w:rPr>
          <w:bCs/>
        </w:rPr>
      </w:pPr>
    </w:p>
    <w:p w:rsidR="007F1AA2" w:rsidRPr="00F61196" w:rsidRDefault="007F1AA2" w:rsidP="007F1AA2">
      <w:pPr>
        <w:ind w:firstLine="540"/>
        <w:jc w:val="both"/>
        <w:rPr>
          <w:bCs/>
        </w:rPr>
      </w:pPr>
      <w:r w:rsidRPr="00F61196">
        <w:rPr>
          <w:bCs/>
        </w:rPr>
        <w:t xml:space="preserve">В опросе приняло участие 62 человека, что составляет 38,3% контингента учащихся. Всего данная организация получила 77,5 баллов из 160 возможных. </w:t>
      </w:r>
    </w:p>
    <w:p w:rsidR="007F1AA2" w:rsidRPr="00F61196" w:rsidRDefault="007F1AA2" w:rsidP="007F1AA2">
      <w:pPr>
        <w:ind w:firstLine="540"/>
        <w:jc w:val="both"/>
        <w:rPr>
          <w:bCs/>
        </w:rPr>
      </w:pPr>
      <w:r w:rsidRPr="00F61196">
        <w:rPr>
          <w:bCs/>
        </w:rPr>
        <w:t>По блокам показателей получены следующие результаты:</w:t>
      </w:r>
    </w:p>
    <w:p w:rsidR="007F1AA2" w:rsidRPr="00F61196" w:rsidRDefault="007F1AA2" w:rsidP="007F1AA2">
      <w:pPr>
        <w:ind w:firstLine="54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9"/>
        <w:gridCol w:w="1592"/>
        <w:gridCol w:w="2470"/>
      </w:tblGrid>
      <w:tr w:rsidR="007F1AA2" w:rsidRPr="00F61196" w:rsidTr="00661A43">
        <w:tc>
          <w:tcPr>
            <w:tcW w:w="8648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/>
              </w:rPr>
            </w:pPr>
            <w:r w:rsidRPr="00F61196">
              <w:rPr>
                <w:b/>
              </w:rPr>
              <w:t>Блоки показателей</w:t>
            </w:r>
          </w:p>
        </w:tc>
        <w:tc>
          <w:tcPr>
            <w:tcW w:w="1594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/>
              </w:rPr>
            </w:pPr>
            <w:r w:rsidRPr="00F61196">
              <w:rPr>
                <w:b/>
              </w:rPr>
              <w:t>Полученные баллы</w:t>
            </w:r>
          </w:p>
        </w:tc>
        <w:tc>
          <w:tcPr>
            <w:tcW w:w="3191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/>
              </w:rPr>
            </w:pPr>
            <w:r w:rsidRPr="00F61196">
              <w:rPr>
                <w:b/>
              </w:rPr>
              <w:t>Максимально возможные баллы</w:t>
            </w:r>
          </w:p>
        </w:tc>
      </w:tr>
      <w:tr w:rsidR="007F1AA2" w:rsidRPr="00F61196" w:rsidTr="00661A43">
        <w:tc>
          <w:tcPr>
            <w:tcW w:w="8648" w:type="dxa"/>
            <w:shd w:val="clear" w:color="auto" w:fill="auto"/>
          </w:tcPr>
          <w:p w:rsidR="007F1AA2" w:rsidRPr="00F61196" w:rsidRDefault="007F1AA2" w:rsidP="00661A43">
            <w:pPr>
              <w:jc w:val="both"/>
              <w:rPr>
                <w:bCs/>
              </w:rPr>
            </w:pPr>
            <w:r w:rsidRPr="00F61196">
              <w:rPr>
                <w:bCs/>
              </w:rPr>
              <w:t>Открытость и доступность информации об организации</w:t>
            </w:r>
          </w:p>
        </w:tc>
        <w:tc>
          <w:tcPr>
            <w:tcW w:w="1594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13,5</w:t>
            </w:r>
          </w:p>
        </w:tc>
        <w:tc>
          <w:tcPr>
            <w:tcW w:w="3191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40</w:t>
            </w:r>
          </w:p>
        </w:tc>
      </w:tr>
      <w:tr w:rsidR="007F1AA2" w:rsidRPr="00F61196" w:rsidTr="00661A43">
        <w:tc>
          <w:tcPr>
            <w:tcW w:w="8648" w:type="dxa"/>
            <w:shd w:val="clear" w:color="auto" w:fill="auto"/>
          </w:tcPr>
          <w:p w:rsidR="007F1AA2" w:rsidRPr="00F61196" w:rsidRDefault="007F1AA2" w:rsidP="00661A43">
            <w:pPr>
              <w:jc w:val="both"/>
              <w:rPr>
                <w:bCs/>
              </w:rPr>
            </w:pPr>
            <w:r w:rsidRPr="00F61196">
              <w:rPr>
                <w:bCs/>
              </w:rPr>
              <w:t>Комфортность условий предоставления услуг и доступность их получения</w:t>
            </w:r>
          </w:p>
        </w:tc>
        <w:tc>
          <w:tcPr>
            <w:tcW w:w="1594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23</w:t>
            </w:r>
          </w:p>
        </w:tc>
        <w:tc>
          <w:tcPr>
            <w:tcW w:w="3191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70</w:t>
            </w:r>
          </w:p>
        </w:tc>
      </w:tr>
      <w:tr w:rsidR="007F1AA2" w:rsidRPr="00F61196" w:rsidTr="00661A43">
        <w:tc>
          <w:tcPr>
            <w:tcW w:w="8648" w:type="dxa"/>
            <w:shd w:val="clear" w:color="auto" w:fill="auto"/>
          </w:tcPr>
          <w:p w:rsidR="007F1AA2" w:rsidRPr="00F61196" w:rsidRDefault="007F1AA2" w:rsidP="00661A43">
            <w:pPr>
              <w:jc w:val="both"/>
              <w:rPr>
                <w:bCs/>
              </w:rPr>
            </w:pPr>
            <w:r w:rsidRPr="00F61196">
              <w:rPr>
                <w:bCs/>
              </w:rPr>
              <w:t>Доброжелательность и компетентность работников организации</w:t>
            </w:r>
          </w:p>
        </w:tc>
        <w:tc>
          <w:tcPr>
            <w:tcW w:w="1594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18</w:t>
            </w:r>
          </w:p>
        </w:tc>
        <w:tc>
          <w:tcPr>
            <w:tcW w:w="3191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20</w:t>
            </w:r>
          </w:p>
        </w:tc>
      </w:tr>
      <w:tr w:rsidR="007F1AA2" w:rsidRPr="00F61196" w:rsidTr="00661A43">
        <w:tc>
          <w:tcPr>
            <w:tcW w:w="8648" w:type="dxa"/>
            <w:shd w:val="clear" w:color="auto" w:fill="auto"/>
          </w:tcPr>
          <w:p w:rsidR="007F1AA2" w:rsidRPr="00F61196" w:rsidRDefault="007F1AA2" w:rsidP="00661A43">
            <w:pPr>
              <w:jc w:val="both"/>
              <w:rPr>
                <w:bCs/>
              </w:rPr>
            </w:pPr>
            <w:r w:rsidRPr="00F61196">
              <w:rPr>
                <w:bCs/>
              </w:rPr>
              <w:t>Удовлетворенность потребителей качеством оказания услуг</w:t>
            </w:r>
          </w:p>
        </w:tc>
        <w:tc>
          <w:tcPr>
            <w:tcW w:w="1594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23</w:t>
            </w:r>
          </w:p>
        </w:tc>
        <w:tc>
          <w:tcPr>
            <w:tcW w:w="3191" w:type="dxa"/>
            <w:shd w:val="clear" w:color="auto" w:fill="auto"/>
          </w:tcPr>
          <w:p w:rsidR="007F1AA2" w:rsidRPr="00F61196" w:rsidRDefault="007F1AA2" w:rsidP="00661A43">
            <w:pPr>
              <w:jc w:val="center"/>
              <w:rPr>
                <w:bCs/>
              </w:rPr>
            </w:pPr>
            <w:r w:rsidRPr="00F61196">
              <w:rPr>
                <w:bCs/>
              </w:rPr>
              <w:t>30</w:t>
            </w:r>
          </w:p>
        </w:tc>
      </w:tr>
    </w:tbl>
    <w:p w:rsidR="007F1AA2" w:rsidRPr="00F61196" w:rsidRDefault="007F1AA2" w:rsidP="007F1AA2">
      <w:pPr>
        <w:ind w:firstLine="540"/>
        <w:jc w:val="both"/>
        <w:rPr>
          <w:bCs/>
        </w:rPr>
      </w:pPr>
    </w:p>
    <w:p w:rsidR="007F1AA2" w:rsidRPr="00F61196" w:rsidRDefault="007F1AA2" w:rsidP="007F1AA2">
      <w:pPr>
        <w:ind w:firstLine="540"/>
        <w:jc w:val="both"/>
        <w:rPr>
          <w:bCs/>
        </w:rPr>
      </w:pPr>
      <w:r w:rsidRPr="00F61196">
        <w:rPr>
          <w:bCs/>
        </w:rPr>
        <w:t>Таким образом, наибольший результат получен организацией по блоку показателей «Доброжелательность и компетентность работников организации».</w:t>
      </w:r>
    </w:p>
    <w:p w:rsidR="007F1AA2" w:rsidRPr="00F61196" w:rsidRDefault="007F1AA2" w:rsidP="007F1AA2">
      <w:pPr>
        <w:ind w:firstLine="540"/>
        <w:jc w:val="both"/>
        <w:rPr>
          <w:bCs/>
        </w:rPr>
      </w:pPr>
      <w:r w:rsidRPr="00F61196">
        <w:rPr>
          <w:bCs/>
        </w:rPr>
        <w:t xml:space="preserve">Наименьший результат получен организацией по блоку показателей «Комфортность условий предоставления услуг и доступность их получения»,  среди которых надо обратить особое внимание на следующие: </w:t>
      </w:r>
    </w:p>
    <w:p w:rsidR="007F1AA2" w:rsidRPr="00F61196" w:rsidRDefault="007F1AA2" w:rsidP="007F1AA2">
      <w:pPr>
        <w:ind w:firstLine="540"/>
        <w:jc w:val="both"/>
        <w:rPr>
          <w:bCs/>
        </w:rPr>
      </w:pPr>
      <w:r w:rsidRPr="00F61196">
        <w:rPr>
          <w:bCs/>
        </w:rPr>
        <w:t xml:space="preserve">1. </w:t>
      </w:r>
      <w:r w:rsidRPr="00F61196">
        <w:t xml:space="preserve">Доступность сведений о ходе рассмотрения обращений граждан, поступивших в организацию от получателей образовательных услуг; </w:t>
      </w:r>
    </w:p>
    <w:p w:rsidR="007F1AA2" w:rsidRPr="00F61196" w:rsidRDefault="007F1AA2" w:rsidP="007F1AA2">
      <w:pPr>
        <w:ind w:firstLine="540"/>
        <w:jc w:val="both"/>
      </w:pPr>
      <w:r w:rsidRPr="00F61196">
        <w:rPr>
          <w:bCs/>
        </w:rPr>
        <w:t xml:space="preserve">2. </w:t>
      </w:r>
      <w:r w:rsidRPr="00F61196">
        <w:t>Условия для индивидуальной работы с обучающимися;</w:t>
      </w:r>
    </w:p>
    <w:p w:rsidR="0093779B" w:rsidRPr="007F1AA2" w:rsidRDefault="007F1AA2" w:rsidP="007F1AA2">
      <w:pPr>
        <w:ind w:firstLine="540"/>
        <w:rPr>
          <w:bCs/>
        </w:rPr>
      </w:pPr>
      <w:r w:rsidRPr="00F61196">
        <w:lastRenderedPageBreak/>
        <w:t>3. Наличие условий организации обучения и воспитания обучающихся с ограниченными возможностями здоровья и инвалидов.</w:t>
      </w:r>
    </w:p>
    <w:p w:rsidR="00A46FF4" w:rsidRPr="006371B6" w:rsidRDefault="00A46FF4" w:rsidP="00626901">
      <w:pPr>
        <w:ind w:left="-142" w:firstLine="142"/>
      </w:pPr>
    </w:p>
    <w:p w:rsidR="0093779B" w:rsidRDefault="00084503" w:rsidP="00626901">
      <w:pPr>
        <w:rPr>
          <w:b/>
        </w:rPr>
      </w:pPr>
      <w:r w:rsidRPr="00084503">
        <w:rPr>
          <w:b/>
        </w:rPr>
        <w:t>1.1</w:t>
      </w:r>
      <w:r w:rsidR="00BD68EF">
        <w:rPr>
          <w:b/>
        </w:rPr>
        <w:t>2</w:t>
      </w:r>
      <w:r w:rsidRPr="00084503">
        <w:rPr>
          <w:b/>
        </w:rPr>
        <w:t xml:space="preserve"> Выводы о качестве условий реализации образовательной деятельности, в том числе для участников  образовательных отношений с ограниченными возможностями здоровья и инвалидностью.</w:t>
      </w:r>
      <w:r w:rsidR="00103C34">
        <w:rPr>
          <w:b/>
        </w:rPr>
        <w:br/>
      </w:r>
    </w:p>
    <w:p w:rsidR="00103C34" w:rsidRDefault="00103C34" w:rsidP="00626901">
      <w:r w:rsidRPr="00103C34">
        <w:t xml:space="preserve">В школе созданы </w:t>
      </w:r>
      <w:r w:rsidR="007F1AA2">
        <w:t>минимальные</w:t>
      </w:r>
      <w:r w:rsidRPr="00103C34">
        <w:t xml:space="preserve"> условия для реализации образовательной деятельности, в том числе для участников  образовательных отношений с ограниченными возможностями здоровья и инвалидностью.</w:t>
      </w:r>
    </w:p>
    <w:p w:rsidR="00084503" w:rsidRPr="00103C34" w:rsidRDefault="00103C34" w:rsidP="00626901">
      <w:pPr>
        <w:rPr>
          <w:b/>
        </w:rPr>
      </w:pPr>
      <w:r>
        <w:br/>
      </w:r>
      <w:r w:rsidRPr="00103C34">
        <w:rPr>
          <w:b/>
        </w:rPr>
        <w:t xml:space="preserve"> 1.1</w:t>
      </w:r>
      <w:r w:rsidR="00BD68EF">
        <w:rPr>
          <w:b/>
        </w:rPr>
        <w:t>3</w:t>
      </w:r>
      <w:r w:rsidRPr="00103C34">
        <w:rPr>
          <w:b/>
        </w:rPr>
        <w:t xml:space="preserve"> Точки роста по повышению качества условий реализации деятельности, в том числе для участников  образовательных отношений с ограниченными возможностями здоровья и инвалидностью.</w:t>
      </w:r>
    </w:p>
    <w:p w:rsidR="00103C34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1.</w:t>
      </w:r>
      <w:r w:rsidRPr="00C128BE">
        <w:rPr>
          <w:lang w:eastAsia="ar-SA"/>
        </w:rPr>
        <w:t>Важно продолжить: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2.Необходимо обратить внимание на системную работу по созданию локальных актов, отражающих наличие внутренней системы оценки качества деятельности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и механизмов регламентации качества предоставления </w:t>
      </w:r>
      <w:r>
        <w:rPr>
          <w:lang w:eastAsia="ar-SA"/>
        </w:rPr>
        <w:t xml:space="preserve">образовательных </w:t>
      </w:r>
      <w:r w:rsidRPr="00C128BE">
        <w:rPr>
          <w:lang w:eastAsia="ar-SA"/>
        </w:rPr>
        <w:t xml:space="preserve">услуг, что позволит оценивать уровень нормативной правовой базы значительно выше, чем в рамках проведенной в настоящее время </w:t>
      </w:r>
      <w:r>
        <w:rPr>
          <w:lang w:eastAsia="ar-SA"/>
        </w:rPr>
        <w:t xml:space="preserve">внутренней </w:t>
      </w:r>
      <w:r w:rsidRPr="00C128BE">
        <w:rPr>
          <w:lang w:eastAsia="ar-SA"/>
        </w:rPr>
        <w:t xml:space="preserve"> оценки качества.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>
        <w:rPr>
          <w:lang w:eastAsia="ar-SA"/>
        </w:rPr>
        <w:t>по работе с нормативными правовыми документами</w:t>
      </w:r>
      <w:r w:rsidRPr="00C128BE">
        <w:rPr>
          <w:lang w:eastAsia="ar-SA"/>
        </w:rPr>
        <w:t xml:space="preserve"> необходимо обеспечить наличие локальных информационно – телекоммуникационны</w:t>
      </w:r>
      <w:r>
        <w:rPr>
          <w:lang w:eastAsia="ar-SA"/>
        </w:rPr>
        <w:t>х</w:t>
      </w:r>
      <w:r w:rsidRPr="00C128BE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103C34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 4. </w:t>
      </w:r>
      <w:r w:rsidR="001D0AC0">
        <w:rPr>
          <w:lang w:eastAsia="ar-SA"/>
        </w:rPr>
        <w:t>Запланировать обновление и пополнение компьютерно-множительной техники для повышения качества условий  осуществления образовательной деятельности организации и подготовки обучающихся.</w:t>
      </w:r>
    </w:p>
    <w:p w:rsidR="001D0AC0" w:rsidRPr="00A52E60" w:rsidRDefault="001D0AC0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5. Для повышения качества условий библиотечно-информационного обеспечения необходимо разместить в школьной библиотеке компьютер с выходом в Интернет  и множительную технику, доступную для обучающихся.  </w:t>
      </w:r>
    </w:p>
    <w:p w:rsidR="00734136" w:rsidRDefault="00734136" w:rsidP="00626901">
      <w:pPr>
        <w:tabs>
          <w:tab w:val="left" w:pos="567"/>
          <w:tab w:val="left" w:pos="9072"/>
        </w:tabs>
      </w:pPr>
      <w:r>
        <w:t>6. Необходимо продумать систему подготовки обучающихся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обучающихся.</w:t>
      </w:r>
    </w:p>
    <w:p w:rsidR="00103C34" w:rsidRDefault="00734136" w:rsidP="00626901">
      <w:r>
        <w:t>7. Совершенствовать систему мониторинга удовлетворённости качеством условий  осуществления деятельности организации и подготовки обучающихся.</w:t>
      </w:r>
    </w:p>
    <w:p w:rsidR="00103C34" w:rsidRPr="00103C34" w:rsidRDefault="00103C34" w:rsidP="00626901"/>
    <w:p w:rsidR="00A46FF4" w:rsidRDefault="00A46FF4" w:rsidP="00626901">
      <w:pPr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>Общие выводы о качестве осуществления деятельности организаци</w:t>
      </w:r>
      <w:r>
        <w:rPr>
          <w:b/>
        </w:rPr>
        <w:t>и</w:t>
      </w:r>
      <w:r w:rsidR="007841A5">
        <w:rPr>
          <w:b/>
        </w:rPr>
        <w:t xml:space="preserve"> и подготовке обучающихся</w:t>
      </w:r>
      <w:r w:rsidRPr="00C86A5F">
        <w:rPr>
          <w:b/>
        </w:rPr>
        <w:t>:</w:t>
      </w:r>
    </w:p>
    <w:p w:rsidR="00C86A5F" w:rsidRPr="00C86A5F" w:rsidRDefault="00C86A5F" w:rsidP="00626901">
      <w:pPr>
        <w:jc w:val="both"/>
      </w:pPr>
    </w:p>
    <w:p w:rsidR="00C86A5F" w:rsidRPr="006B71CC" w:rsidRDefault="00C86A5F" w:rsidP="00626901">
      <w:pPr>
        <w:pStyle w:val="a9"/>
        <w:numPr>
          <w:ilvl w:val="0"/>
          <w:numId w:val="9"/>
        </w:numPr>
        <w:jc w:val="both"/>
        <w:rPr>
          <w:color w:val="000000"/>
        </w:rPr>
      </w:pPr>
      <w:r w:rsidRPr="006B71CC">
        <w:t xml:space="preserve">В целом </w:t>
      </w:r>
      <w:r w:rsidRPr="006B71CC">
        <w:rPr>
          <w:color w:val="000000"/>
        </w:rPr>
        <w:t xml:space="preserve">организация </w:t>
      </w:r>
      <w:r w:rsidR="007D40C1" w:rsidRPr="006B71CC">
        <w:rPr>
          <w:color w:val="000000"/>
        </w:rPr>
        <w:t>востребована</w:t>
      </w:r>
      <w:r w:rsidRPr="006B71CC">
        <w:rPr>
          <w:color w:val="000000"/>
        </w:rPr>
        <w:t xml:space="preserve"> частью</w:t>
      </w:r>
      <w:r w:rsidR="006B71CC" w:rsidRPr="006B71CC">
        <w:rPr>
          <w:color w:val="000000"/>
        </w:rPr>
        <w:t xml:space="preserve"> населения </w:t>
      </w:r>
      <w:r w:rsidR="007F1AA2">
        <w:rPr>
          <w:color w:val="000000"/>
        </w:rPr>
        <w:t>поселения</w:t>
      </w:r>
      <w:r w:rsidR="006B71CC">
        <w:rPr>
          <w:color w:val="000000"/>
        </w:rPr>
        <w:t>, нуждающ</w:t>
      </w:r>
      <w:r w:rsidR="007D40C1">
        <w:rPr>
          <w:color w:val="000000"/>
        </w:rPr>
        <w:t>ей</w:t>
      </w:r>
      <w:r w:rsidR="006B71CC">
        <w:rPr>
          <w:color w:val="000000"/>
        </w:rPr>
        <w:t xml:space="preserve">ся в </w:t>
      </w:r>
      <w:r w:rsidR="007841A5">
        <w:rPr>
          <w:color w:val="000000"/>
        </w:rPr>
        <w:t>образовании</w:t>
      </w:r>
      <w:r w:rsidR="00D536A3">
        <w:rPr>
          <w:color w:val="000000"/>
        </w:rPr>
        <w:t xml:space="preserve"> и имеет высокий уровень удовлетворённости получателей услуг.</w:t>
      </w:r>
    </w:p>
    <w:p w:rsidR="006B71CC" w:rsidRDefault="00C86A5F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6B71CC">
        <w:rPr>
          <w:color w:val="000000"/>
        </w:rPr>
        <w:t>Работники организаци</w:t>
      </w:r>
      <w:r w:rsidR="006B71CC" w:rsidRPr="006B71CC">
        <w:rPr>
          <w:color w:val="000000"/>
        </w:rPr>
        <w:t>идоброжелательны</w:t>
      </w:r>
      <w:r w:rsidR="006B71CC">
        <w:rPr>
          <w:color w:val="000000"/>
        </w:rPr>
        <w:t>, вежливы и</w:t>
      </w:r>
      <w:r w:rsidR="00BD68EF">
        <w:rPr>
          <w:color w:val="000000"/>
        </w:rPr>
        <w:t xml:space="preserve"> </w:t>
      </w:r>
      <w:r w:rsidRPr="006B71CC">
        <w:rPr>
          <w:color w:val="000000"/>
        </w:rPr>
        <w:t>компетентны</w:t>
      </w:r>
      <w:r w:rsidR="006B71CC">
        <w:rPr>
          <w:color w:val="000000"/>
        </w:rPr>
        <w:t xml:space="preserve">, </w:t>
      </w:r>
      <w:r w:rsidRPr="006B71CC">
        <w:rPr>
          <w:color w:val="000000"/>
        </w:rPr>
        <w:t>готовы к реализации деятельности в современных условиях развития сферы</w:t>
      </w:r>
      <w:r w:rsidR="007841A5">
        <w:rPr>
          <w:color w:val="000000"/>
        </w:rPr>
        <w:t>образования</w:t>
      </w:r>
      <w:r w:rsidRPr="006B71CC">
        <w:rPr>
          <w:color w:val="000000"/>
        </w:rPr>
        <w:t xml:space="preserve">. </w:t>
      </w:r>
    </w:p>
    <w:p w:rsidR="006B71CC" w:rsidRPr="006B71CC" w:rsidRDefault="006B71CC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t>Организация имеет достаточн</w:t>
      </w:r>
      <w:r w:rsidR="00BD68EF">
        <w:t>ый</w:t>
      </w:r>
      <w:r>
        <w:t xml:space="preserve"> потенциал развития качества </w:t>
      </w:r>
      <w:r w:rsidR="007841A5">
        <w:t xml:space="preserve">образовательной деятельности, подготовки обучающихся и  </w:t>
      </w:r>
      <w:r>
        <w:t>создани</w:t>
      </w:r>
      <w:r w:rsidR="007841A5">
        <w:t>я</w:t>
      </w:r>
      <w:r>
        <w:t xml:space="preserve"> комфортных условий для </w:t>
      </w:r>
      <w:r w:rsidR="007841A5">
        <w:t>участников отношений</w:t>
      </w:r>
      <w:r>
        <w:t>.</w:t>
      </w:r>
    </w:p>
    <w:p w:rsidR="00C90DCA" w:rsidRP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lastRenderedPageBreak/>
        <w:t>Организация стремится к обеспечению информационной открытости деятельности и максимальному использованию информационно - телекоммуникационных ресурсов при оказании услуг.</w:t>
      </w:r>
    </w:p>
    <w:p w:rsid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C90DCA">
        <w:rPr>
          <w:color w:val="000000"/>
        </w:rPr>
        <w:t xml:space="preserve">Система управления организацией является </w:t>
      </w:r>
      <w:r>
        <w:rPr>
          <w:color w:val="000000"/>
        </w:rPr>
        <w:t>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C90DCA" w:rsidRPr="00C90DCA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Спектр оказываемых организацией</w:t>
      </w:r>
      <w:r w:rsidR="00BD68EF">
        <w:rPr>
          <w:color w:val="000000"/>
        </w:rPr>
        <w:t xml:space="preserve"> </w:t>
      </w:r>
      <w:r>
        <w:rPr>
          <w:color w:val="000000"/>
        </w:rPr>
        <w:t>услуг отвечает индивидуальн</w:t>
      </w:r>
      <w:r w:rsidR="007841A5">
        <w:rPr>
          <w:color w:val="000000"/>
        </w:rPr>
        <w:t>ым</w:t>
      </w:r>
      <w:r w:rsidR="00BD68EF">
        <w:rPr>
          <w:color w:val="000000"/>
        </w:rPr>
        <w:t xml:space="preserve"> </w:t>
      </w:r>
      <w:r w:rsidR="007841A5">
        <w:rPr>
          <w:color w:val="000000"/>
        </w:rPr>
        <w:t xml:space="preserve">потребностям, возможностям и интересам </w:t>
      </w:r>
      <w:r>
        <w:rPr>
          <w:color w:val="000000"/>
        </w:rPr>
        <w:t xml:space="preserve"> их получателей.</w:t>
      </w:r>
    </w:p>
    <w:p w:rsidR="00C86A5F" w:rsidRPr="00C86A5F" w:rsidRDefault="00C86A5F" w:rsidP="00626901">
      <w:pPr>
        <w:ind w:firstLine="708"/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 xml:space="preserve">Основные </w:t>
      </w:r>
      <w:r w:rsidR="00C90DCA">
        <w:rPr>
          <w:b/>
        </w:rPr>
        <w:t xml:space="preserve">точки роста </w:t>
      </w:r>
      <w:r w:rsidRPr="00C86A5F">
        <w:rPr>
          <w:b/>
        </w:rPr>
        <w:t xml:space="preserve"> по развитию потенциала качества деятельности организаци</w:t>
      </w:r>
      <w:r w:rsidR="007841A5">
        <w:rPr>
          <w:b/>
        </w:rPr>
        <w:t>и и подготовки обучающихся/ воспитанников</w:t>
      </w:r>
      <w:r w:rsidRPr="00C86A5F">
        <w:rPr>
          <w:b/>
        </w:rPr>
        <w:t>:</w:t>
      </w:r>
    </w:p>
    <w:p w:rsidR="00C86A5F" w:rsidRPr="00C86A5F" w:rsidRDefault="00C86A5F" w:rsidP="00626901">
      <w:pPr>
        <w:tabs>
          <w:tab w:val="left" w:pos="9072"/>
        </w:tabs>
        <w:rPr>
          <w:b/>
        </w:rPr>
      </w:pPr>
    </w:p>
    <w:p w:rsidR="00C86A5F" w:rsidRPr="00C86A5F" w:rsidRDefault="00C86A5F" w:rsidP="00626901">
      <w:pPr>
        <w:tabs>
          <w:tab w:val="left" w:pos="9072"/>
        </w:tabs>
        <w:jc w:val="both"/>
      </w:pPr>
      <w:r w:rsidRPr="00C86A5F">
        <w:t>1. Создание условий  для повышения образовательного  и профессионального уровня работников в соответствии с их занимаемой должностью</w:t>
      </w:r>
      <w:r w:rsidR="00DA5245">
        <w:t xml:space="preserve"> и развития их методического потенциала</w:t>
      </w:r>
      <w:r w:rsidRPr="00C86A5F">
        <w:t>.</w:t>
      </w:r>
    </w:p>
    <w:p w:rsidR="00E52AC3" w:rsidRDefault="00E52AC3" w:rsidP="00626901">
      <w:pPr>
        <w:tabs>
          <w:tab w:val="left" w:pos="9072"/>
        </w:tabs>
        <w:jc w:val="both"/>
      </w:pPr>
      <w:r>
        <w:t>2</w:t>
      </w:r>
      <w:r w:rsidRPr="00C86A5F">
        <w:t xml:space="preserve">. Разработка и утверждение </w:t>
      </w:r>
      <w:r>
        <w:t xml:space="preserve">новой редакции Устава, нормативных актов, регулирующих трудовые отношения и </w:t>
      </w:r>
      <w:r w:rsidRPr="00C86A5F">
        <w:t>внутренн</w:t>
      </w:r>
      <w:r>
        <w:t>юю</w:t>
      </w:r>
      <w:r w:rsidRPr="00C86A5F">
        <w:t xml:space="preserve"> систем</w:t>
      </w:r>
      <w:r>
        <w:t>у</w:t>
      </w:r>
      <w:r w:rsidRPr="00C86A5F">
        <w:t xml:space="preserve"> оценки качества деятельности организаци</w:t>
      </w:r>
      <w:r>
        <w:t>и.</w:t>
      </w:r>
    </w:p>
    <w:p w:rsidR="00462DAB" w:rsidRDefault="00462DAB" w:rsidP="00626901">
      <w:pPr>
        <w:tabs>
          <w:tab w:val="left" w:pos="9072"/>
        </w:tabs>
        <w:jc w:val="both"/>
      </w:pPr>
      <w:r>
        <w:t>3.</w:t>
      </w:r>
      <w:r w:rsidRPr="00C86A5F">
        <w:t xml:space="preserve">Создание безопасных, комфортных и доступных условий оказания услуг участникам  отношений, особенно с </w:t>
      </w:r>
      <w:r w:rsidR="00C43632">
        <w:t xml:space="preserve">ограниченными возможностями здоровья  и </w:t>
      </w:r>
      <w:r w:rsidRPr="00C86A5F">
        <w:t>инвалидностью</w:t>
      </w:r>
      <w:r>
        <w:t xml:space="preserve">. </w:t>
      </w:r>
    </w:p>
    <w:p w:rsidR="00C86A5F" w:rsidRPr="00C86A5F" w:rsidRDefault="00462DAB" w:rsidP="007F1AA2">
      <w:pPr>
        <w:tabs>
          <w:tab w:val="left" w:pos="9072"/>
        </w:tabs>
      </w:pPr>
      <w:r>
        <w:t>4.</w:t>
      </w:r>
      <w:r w:rsidR="00C86A5F" w:rsidRPr="00C86A5F">
        <w:t xml:space="preserve">Создание условий для включенности работников, получателей, </w:t>
      </w:r>
      <w:r w:rsidR="00C43632">
        <w:t xml:space="preserve">их представителей, </w:t>
      </w:r>
      <w:r w:rsidR="00C86A5F" w:rsidRPr="00C86A5F">
        <w:t xml:space="preserve">партнеров и общественности в систему </w:t>
      </w:r>
      <w:r w:rsidR="00C90DCA">
        <w:t>государственно-</w:t>
      </w:r>
      <w:r w:rsidR="00C86A5F" w:rsidRPr="00C86A5F">
        <w:t>общественного управления организаци</w:t>
      </w:r>
      <w:r w:rsidR="00C90DCA">
        <w:t>ей</w:t>
      </w:r>
      <w:r w:rsidR="00C86A5F" w:rsidRPr="00C86A5F">
        <w:t xml:space="preserve">. Обеспечение деятельности </w:t>
      </w:r>
      <w:r w:rsidR="00C90DCA">
        <w:t xml:space="preserve">системной и продуктивной </w:t>
      </w:r>
      <w:r w:rsidR="00C86A5F" w:rsidRPr="00C86A5F">
        <w:t xml:space="preserve">работы </w:t>
      </w:r>
      <w:r w:rsidR="00C90DCA">
        <w:t xml:space="preserve">органов управления </w:t>
      </w:r>
      <w:r w:rsidR="00C86A5F" w:rsidRPr="00C86A5F">
        <w:t>организаци</w:t>
      </w:r>
      <w:r w:rsidR="00C90DCA">
        <w:t>и</w:t>
      </w:r>
      <w:r w:rsidR="00C86A5F" w:rsidRPr="00C86A5F">
        <w:t xml:space="preserve"> и привлечени</w:t>
      </w:r>
      <w:r w:rsidR="00C90DCA">
        <w:t>е</w:t>
      </w:r>
      <w:r w:rsidR="00C86A5F" w:rsidRPr="00C86A5F">
        <w:t xml:space="preserve"> социально ориентированных некоммерческих организаций к сотрудничеству</w:t>
      </w:r>
      <w:r w:rsidR="00C90DCA">
        <w:t xml:space="preserve"> в рамках функционирования </w:t>
      </w:r>
      <w:r w:rsidR="007F1AA2">
        <w:t xml:space="preserve"> Совета организации.</w:t>
      </w:r>
    </w:p>
    <w:p w:rsidR="00C86A5F" w:rsidRPr="00C86A5F" w:rsidRDefault="00DA6745" w:rsidP="00626901">
      <w:pPr>
        <w:tabs>
          <w:tab w:val="left" w:pos="9072"/>
        </w:tabs>
        <w:jc w:val="both"/>
      </w:pPr>
      <w:r>
        <w:t>5.</w:t>
      </w:r>
      <w:r w:rsidR="00C86A5F" w:rsidRPr="00C86A5F">
        <w:t>Обеспечение информационной открытости организаци</w:t>
      </w:r>
      <w:r w:rsidR="00C90DCA">
        <w:t>и</w:t>
      </w:r>
      <w:r w:rsidR="00C86A5F" w:rsidRPr="00C86A5F">
        <w:t xml:space="preserve"> в соответствии с современными требованиями, повышение уровня доступности информации для получателей </w:t>
      </w:r>
      <w:r w:rsidR="00C90DCA">
        <w:t>услуг</w:t>
      </w:r>
      <w:r w:rsidR="00C86A5F" w:rsidRPr="00C86A5F">
        <w:t xml:space="preserve"> и включенности  работников в развитие </w:t>
      </w:r>
      <w:r w:rsidR="00DA5245">
        <w:t xml:space="preserve">информационно-телекоммуникационных </w:t>
      </w:r>
      <w:r w:rsidR="00C86A5F" w:rsidRPr="00C86A5F">
        <w:t>ресурсов.</w:t>
      </w:r>
    </w:p>
    <w:p w:rsidR="00E628F6" w:rsidRDefault="00515923" w:rsidP="00626901">
      <w:pPr>
        <w:tabs>
          <w:tab w:val="left" w:pos="9072"/>
        </w:tabs>
        <w:jc w:val="both"/>
      </w:pPr>
      <w:r>
        <w:t>6</w:t>
      </w:r>
      <w:r w:rsidR="00DA6745" w:rsidRPr="00DA6745">
        <w:t>.</w:t>
      </w:r>
      <w:r w:rsidR="00195FF1">
        <w:t>Совершенствование системы изучения потребностей и удовлетворённости получателей услуг</w:t>
      </w:r>
      <w:r w:rsidR="00C43632">
        <w:t>, их представителей</w:t>
      </w:r>
      <w:r w:rsidR="00195FF1">
        <w:t xml:space="preserve"> и работников организации с целью оказания </w:t>
      </w:r>
      <w:r>
        <w:t xml:space="preserve">им </w:t>
      </w:r>
      <w:r w:rsidR="00195FF1">
        <w:t xml:space="preserve">своевременной, адресной </w:t>
      </w:r>
      <w:r w:rsidR="00913AFD">
        <w:t xml:space="preserve">и профессиональной поддержки в повышении </w:t>
      </w:r>
      <w:r w:rsidR="00C43632">
        <w:t xml:space="preserve">профессиональной и </w:t>
      </w:r>
      <w:r w:rsidR="00913AFD">
        <w:t>социальной компетенци</w:t>
      </w:r>
      <w:r w:rsidR="00C43632">
        <w:t>й</w:t>
      </w:r>
      <w:r w:rsidR="00913AFD">
        <w:t xml:space="preserve">, развитии творческого потенциала и </w:t>
      </w:r>
      <w:r>
        <w:t xml:space="preserve">улучшении </w:t>
      </w:r>
      <w:r w:rsidR="00913AFD">
        <w:t>качества жизни.</w:t>
      </w:r>
    </w:p>
    <w:p w:rsidR="00E628F6" w:rsidRPr="00C86A5F" w:rsidRDefault="00515923" w:rsidP="00626901">
      <w:pPr>
        <w:tabs>
          <w:tab w:val="left" w:pos="9072"/>
        </w:tabs>
        <w:jc w:val="both"/>
      </w:pPr>
      <w:r>
        <w:t>7</w:t>
      </w:r>
      <w:r w:rsidR="00E628F6">
        <w:t>. С</w:t>
      </w:r>
      <w:r w:rsidR="00E628F6" w:rsidRPr="00C86A5F">
        <w:t>оздан</w:t>
      </w:r>
      <w:r w:rsidR="00E628F6">
        <w:t>ие</w:t>
      </w:r>
      <w:r w:rsidR="00E628F6" w:rsidRPr="00C86A5F">
        <w:t xml:space="preserve"> План</w:t>
      </w:r>
      <w:r w:rsidR="00E628F6">
        <w:t>а</w:t>
      </w:r>
      <w:r w:rsidR="00E628F6" w:rsidRPr="00C86A5F">
        <w:t xml:space="preserve"> мероприятий на </w:t>
      </w:r>
      <w:r w:rsidR="00BD68EF">
        <w:t>следующий год</w:t>
      </w:r>
      <w:r w:rsidR="00E628F6" w:rsidRPr="00C86A5F">
        <w:t xml:space="preserve"> по повышению качества деятельности организации</w:t>
      </w:r>
      <w:r w:rsidR="00E628F6">
        <w:t xml:space="preserve"> и </w:t>
      </w:r>
      <w:r w:rsidR="00C43632">
        <w:t>качеству подготовки обучающихся</w:t>
      </w:r>
      <w:r w:rsidR="00E628F6" w:rsidRPr="00C86A5F">
        <w:t>.</w:t>
      </w:r>
    </w:p>
    <w:p w:rsidR="00C86A5F" w:rsidRPr="00DA6745" w:rsidRDefault="00C86A5F" w:rsidP="00626901">
      <w:pPr>
        <w:tabs>
          <w:tab w:val="left" w:pos="567"/>
          <w:tab w:val="left" w:pos="9072"/>
        </w:tabs>
      </w:pPr>
    </w:p>
    <w:sectPr w:rsidR="00C86A5F" w:rsidRPr="00DA6745" w:rsidSect="00F77C97">
      <w:footerReference w:type="default" r:id="rId19"/>
      <w:pgSz w:w="11906" w:h="16838"/>
      <w:pgMar w:top="1134" w:right="850" w:bottom="993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37" w:rsidRDefault="00DA6637" w:rsidP="00C128BE">
      <w:r>
        <w:separator/>
      </w:r>
    </w:p>
  </w:endnote>
  <w:endnote w:type="continuationSeparator" w:id="1">
    <w:p w:rsidR="00DA6637" w:rsidRDefault="00DA6637" w:rsidP="00C12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8C" w:rsidRDefault="00693F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37" w:rsidRDefault="00DA6637" w:rsidP="00C128BE">
      <w:r>
        <w:separator/>
      </w:r>
    </w:p>
  </w:footnote>
  <w:footnote w:type="continuationSeparator" w:id="1">
    <w:p w:rsidR="00DA6637" w:rsidRDefault="00DA6637" w:rsidP="00C128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74DF"/>
    <w:multiLevelType w:val="multilevel"/>
    <w:tmpl w:val="C8260188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9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835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3195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915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35" w:hanging="1440"/>
      </w:pPr>
      <w:rPr>
        <w:rFonts w:hint="default"/>
        <w:b/>
        <w:sz w:val="20"/>
      </w:rPr>
    </w:lvl>
  </w:abstractNum>
  <w:abstractNum w:abstractNumId="1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16F8A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D5894"/>
    <w:multiLevelType w:val="hybridMultilevel"/>
    <w:tmpl w:val="F48E8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A0154E7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568B1"/>
    <w:multiLevelType w:val="hybridMultilevel"/>
    <w:tmpl w:val="4A3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27427C"/>
    <w:multiLevelType w:val="hybridMultilevel"/>
    <w:tmpl w:val="1FE05792"/>
    <w:lvl w:ilvl="0" w:tplc="28C0AFC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E85DDF"/>
    <w:multiLevelType w:val="hybridMultilevel"/>
    <w:tmpl w:val="AC0CDF5E"/>
    <w:lvl w:ilvl="0" w:tplc="D31C5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5400D"/>
    <w:multiLevelType w:val="hybridMultilevel"/>
    <w:tmpl w:val="975C3CAA"/>
    <w:lvl w:ilvl="0" w:tplc="914CA8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"/>
  </w:num>
  <w:num w:numId="5">
    <w:abstractNumId w:val="10"/>
  </w:num>
  <w:num w:numId="6">
    <w:abstractNumId w:val="3"/>
  </w:num>
  <w:num w:numId="7">
    <w:abstractNumId w:val="11"/>
  </w:num>
  <w:num w:numId="8">
    <w:abstractNumId w:val="16"/>
  </w:num>
  <w:num w:numId="9">
    <w:abstractNumId w:val="15"/>
  </w:num>
  <w:num w:numId="10">
    <w:abstractNumId w:val="8"/>
  </w:num>
  <w:num w:numId="11">
    <w:abstractNumId w:val="0"/>
  </w:num>
  <w:num w:numId="12">
    <w:abstractNumId w:val="5"/>
  </w:num>
  <w:num w:numId="13">
    <w:abstractNumId w:val="6"/>
  </w:num>
  <w:num w:numId="14">
    <w:abstractNumId w:val="4"/>
  </w:num>
  <w:num w:numId="15">
    <w:abstractNumId w:val="12"/>
  </w:num>
  <w:num w:numId="16">
    <w:abstractNumId w:val="13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8BE"/>
    <w:rsid w:val="00005C93"/>
    <w:rsid w:val="00044F7E"/>
    <w:rsid w:val="0005077D"/>
    <w:rsid w:val="0007153A"/>
    <w:rsid w:val="00082767"/>
    <w:rsid w:val="00084503"/>
    <w:rsid w:val="00097C5B"/>
    <w:rsid w:val="000A0185"/>
    <w:rsid w:val="000A1DAC"/>
    <w:rsid w:val="000A54B3"/>
    <w:rsid w:val="000A57CC"/>
    <w:rsid w:val="000B6D96"/>
    <w:rsid w:val="000D1088"/>
    <w:rsid w:val="000E042C"/>
    <w:rsid w:val="000E4805"/>
    <w:rsid w:val="000E684D"/>
    <w:rsid w:val="000F0B3A"/>
    <w:rsid w:val="000F6C75"/>
    <w:rsid w:val="00103C34"/>
    <w:rsid w:val="001172DA"/>
    <w:rsid w:val="001358CA"/>
    <w:rsid w:val="0013662C"/>
    <w:rsid w:val="0015234F"/>
    <w:rsid w:val="0015655E"/>
    <w:rsid w:val="0016040F"/>
    <w:rsid w:val="00165BAD"/>
    <w:rsid w:val="00192FC2"/>
    <w:rsid w:val="00193AEB"/>
    <w:rsid w:val="00195FF1"/>
    <w:rsid w:val="001A37E0"/>
    <w:rsid w:val="001B1B10"/>
    <w:rsid w:val="001D0AC0"/>
    <w:rsid w:val="001D2700"/>
    <w:rsid w:val="001D357F"/>
    <w:rsid w:val="001D55D0"/>
    <w:rsid w:val="001E6926"/>
    <w:rsid w:val="001E71B5"/>
    <w:rsid w:val="001E75BE"/>
    <w:rsid w:val="001F66AC"/>
    <w:rsid w:val="00217EAB"/>
    <w:rsid w:val="00226AFE"/>
    <w:rsid w:val="00237806"/>
    <w:rsid w:val="002629B2"/>
    <w:rsid w:val="00267767"/>
    <w:rsid w:val="00273200"/>
    <w:rsid w:val="002745AD"/>
    <w:rsid w:val="00283551"/>
    <w:rsid w:val="0029069F"/>
    <w:rsid w:val="00294294"/>
    <w:rsid w:val="002A2461"/>
    <w:rsid w:val="002B2C47"/>
    <w:rsid w:val="002C5DF5"/>
    <w:rsid w:val="002D0101"/>
    <w:rsid w:val="002D3499"/>
    <w:rsid w:val="003033CA"/>
    <w:rsid w:val="003078A2"/>
    <w:rsid w:val="003500F9"/>
    <w:rsid w:val="003704B0"/>
    <w:rsid w:val="0037177C"/>
    <w:rsid w:val="003749A7"/>
    <w:rsid w:val="00374BF8"/>
    <w:rsid w:val="00385F36"/>
    <w:rsid w:val="003A5203"/>
    <w:rsid w:val="003B06CA"/>
    <w:rsid w:val="003D6FC4"/>
    <w:rsid w:val="003D75CB"/>
    <w:rsid w:val="003F6BC5"/>
    <w:rsid w:val="00450B7C"/>
    <w:rsid w:val="00457BE4"/>
    <w:rsid w:val="00457C28"/>
    <w:rsid w:val="00462DAB"/>
    <w:rsid w:val="0047235C"/>
    <w:rsid w:val="00472751"/>
    <w:rsid w:val="0047278E"/>
    <w:rsid w:val="00480ACC"/>
    <w:rsid w:val="004837D0"/>
    <w:rsid w:val="00484890"/>
    <w:rsid w:val="004B5E15"/>
    <w:rsid w:val="004C5DC1"/>
    <w:rsid w:val="004D5ECD"/>
    <w:rsid w:val="004E15EC"/>
    <w:rsid w:val="004F44FE"/>
    <w:rsid w:val="004F7060"/>
    <w:rsid w:val="00515923"/>
    <w:rsid w:val="00520936"/>
    <w:rsid w:val="00546ABD"/>
    <w:rsid w:val="00560EC2"/>
    <w:rsid w:val="005611E2"/>
    <w:rsid w:val="00565667"/>
    <w:rsid w:val="0057551A"/>
    <w:rsid w:val="00577D30"/>
    <w:rsid w:val="00582CCC"/>
    <w:rsid w:val="00597D45"/>
    <w:rsid w:val="005A4EDC"/>
    <w:rsid w:val="005A602E"/>
    <w:rsid w:val="005A6F1E"/>
    <w:rsid w:val="005B0D26"/>
    <w:rsid w:val="005B2920"/>
    <w:rsid w:val="005C128B"/>
    <w:rsid w:val="005D2618"/>
    <w:rsid w:val="005D6AA8"/>
    <w:rsid w:val="005E37C1"/>
    <w:rsid w:val="005F2980"/>
    <w:rsid w:val="00614CEC"/>
    <w:rsid w:val="00616B55"/>
    <w:rsid w:val="00622B6E"/>
    <w:rsid w:val="00626901"/>
    <w:rsid w:val="00634552"/>
    <w:rsid w:val="00651B03"/>
    <w:rsid w:val="00661A43"/>
    <w:rsid w:val="00673587"/>
    <w:rsid w:val="0067695E"/>
    <w:rsid w:val="00693F8C"/>
    <w:rsid w:val="006B71CC"/>
    <w:rsid w:val="006C388C"/>
    <w:rsid w:val="006D2DC7"/>
    <w:rsid w:val="006D323F"/>
    <w:rsid w:val="006E22EF"/>
    <w:rsid w:val="006F4FB5"/>
    <w:rsid w:val="0071089E"/>
    <w:rsid w:val="00713240"/>
    <w:rsid w:val="00722237"/>
    <w:rsid w:val="00732C81"/>
    <w:rsid w:val="00734136"/>
    <w:rsid w:val="00752DF8"/>
    <w:rsid w:val="007615A0"/>
    <w:rsid w:val="00762BF7"/>
    <w:rsid w:val="007743EA"/>
    <w:rsid w:val="007841A5"/>
    <w:rsid w:val="00793564"/>
    <w:rsid w:val="007C2FAE"/>
    <w:rsid w:val="007D40C1"/>
    <w:rsid w:val="007E0E1F"/>
    <w:rsid w:val="007E1978"/>
    <w:rsid w:val="007E3D75"/>
    <w:rsid w:val="007F1AA2"/>
    <w:rsid w:val="007F6393"/>
    <w:rsid w:val="0080410B"/>
    <w:rsid w:val="00806B56"/>
    <w:rsid w:val="008162AB"/>
    <w:rsid w:val="008446CF"/>
    <w:rsid w:val="00847BE0"/>
    <w:rsid w:val="0085360B"/>
    <w:rsid w:val="00857DD0"/>
    <w:rsid w:val="00860CD8"/>
    <w:rsid w:val="0086268B"/>
    <w:rsid w:val="0088591C"/>
    <w:rsid w:val="008A09DC"/>
    <w:rsid w:val="008C6C3B"/>
    <w:rsid w:val="008D7AD8"/>
    <w:rsid w:val="008E3A08"/>
    <w:rsid w:val="008F1841"/>
    <w:rsid w:val="008F22F0"/>
    <w:rsid w:val="008F351E"/>
    <w:rsid w:val="00913AFD"/>
    <w:rsid w:val="00917C60"/>
    <w:rsid w:val="00922128"/>
    <w:rsid w:val="00930B6F"/>
    <w:rsid w:val="0093779B"/>
    <w:rsid w:val="0095312D"/>
    <w:rsid w:val="009671C6"/>
    <w:rsid w:val="009863CC"/>
    <w:rsid w:val="00994D5F"/>
    <w:rsid w:val="00997F6A"/>
    <w:rsid w:val="009A731A"/>
    <w:rsid w:val="009B4AAB"/>
    <w:rsid w:val="009C1D8D"/>
    <w:rsid w:val="009C406A"/>
    <w:rsid w:val="009D392D"/>
    <w:rsid w:val="009D565D"/>
    <w:rsid w:val="009D7A0D"/>
    <w:rsid w:val="009E0ACF"/>
    <w:rsid w:val="009F1100"/>
    <w:rsid w:val="009F5EA5"/>
    <w:rsid w:val="00A06FC1"/>
    <w:rsid w:val="00A1536E"/>
    <w:rsid w:val="00A3567C"/>
    <w:rsid w:val="00A46FF4"/>
    <w:rsid w:val="00A4716D"/>
    <w:rsid w:val="00A52E60"/>
    <w:rsid w:val="00A625ED"/>
    <w:rsid w:val="00A65C5A"/>
    <w:rsid w:val="00A7086A"/>
    <w:rsid w:val="00A74234"/>
    <w:rsid w:val="00A80FCD"/>
    <w:rsid w:val="00A96436"/>
    <w:rsid w:val="00B00D6C"/>
    <w:rsid w:val="00B01337"/>
    <w:rsid w:val="00B04997"/>
    <w:rsid w:val="00B11FC3"/>
    <w:rsid w:val="00B207A6"/>
    <w:rsid w:val="00B414F4"/>
    <w:rsid w:val="00B47BE7"/>
    <w:rsid w:val="00B51841"/>
    <w:rsid w:val="00B52B87"/>
    <w:rsid w:val="00B63BA1"/>
    <w:rsid w:val="00B76CC6"/>
    <w:rsid w:val="00B7798A"/>
    <w:rsid w:val="00BA1902"/>
    <w:rsid w:val="00BC36D5"/>
    <w:rsid w:val="00BD68EF"/>
    <w:rsid w:val="00BE2C5C"/>
    <w:rsid w:val="00BE3BC4"/>
    <w:rsid w:val="00BE56DF"/>
    <w:rsid w:val="00BE6D64"/>
    <w:rsid w:val="00C128BE"/>
    <w:rsid w:val="00C41A31"/>
    <w:rsid w:val="00C43632"/>
    <w:rsid w:val="00C44B47"/>
    <w:rsid w:val="00C60E8C"/>
    <w:rsid w:val="00C642A9"/>
    <w:rsid w:val="00C65604"/>
    <w:rsid w:val="00C65729"/>
    <w:rsid w:val="00C722ED"/>
    <w:rsid w:val="00C86A5F"/>
    <w:rsid w:val="00C90DCA"/>
    <w:rsid w:val="00C968BA"/>
    <w:rsid w:val="00CB104A"/>
    <w:rsid w:val="00CC4EC1"/>
    <w:rsid w:val="00CC7BC5"/>
    <w:rsid w:val="00CD43D5"/>
    <w:rsid w:val="00CE2D73"/>
    <w:rsid w:val="00CF2697"/>
    <w:rsid w:val="00D32B9F"/>
    <w:rsid w:val="00D34BF8"/>
    <w:rsid w:val="00D41660"/>
    <w:rsid w:val="00D46296"/>
    <w:rsid w:val="00D51BBC"/>
    <w:rsid w:val="00D536A3"/>
    <w:rsid w:val="00D559AC"/>
    <w:rsid w:val="00D665E3"/>
    <w:rsid w:val="00D70087"/>
    <w:rsid w:val="00D72D76"/>
    <w:rsid w:val="00D775A3"/>
    <w:rsid w:val="00DA27D3"/>
    <w:rsid w:val="00DA4F0E"/>
    <w:rsid w:val="00DA5245"/>
    <w:rsid w:val="00DA6637"/>
    <w:rsid w:val="00DA6745"/>
    <w:rsid w:val="00DB104F"/>
    <w:rsid w:val="00DC0DEC"/>
    <w:rsid w:val="00DC20AA"/>
    <w:rsid w:val="00DC2F69"/>
    <w:rsid w:val="00DD5AD3"/>
    <w:rsid w:val="00DE7ADD"/>
    <w:rsid w:val="00DF2B70"/>
    <w:rsid w:val="00DF68B2"/>
    <w:rsid w:val="00E031F4"/>
    <w:rsid w:val="00E21AAE"/>
    <w:rsid w:val="00E44F46"/>
    <w:rsid w:val="00E4768A"/>
    <w:rsid w:val="00E52AC3"/>
    <w:rsid w:val="00E5496C"/>
    <w:rsid w:val="00E6076A"/>
    <w:rsid w:val="00E628F6"/>
    <w:rsid w:val="00E851A0"/>
    <w:rsid w:val="00E8573F"/>
    <w:rsid w:val="00E97287"/>
    <w:rsid w:val="00EA3554"/>
    <w:rsid w:val="00EB3508"/>
    <w:rsid w:val="00EC7D33"/>
    <w:rsid w:val="00ED78FD"/>
    <w:rsid w:val="00EF11B1"/>
    <w:rsid w:val="00EF41BC"/>
    <w:rsid w:val="00F42BAB"/>
    <w:rsid w:val="00F568CF"/>
    <w:rsid w:val="00F62925"/>
    <w:rsid w:val="00F71C2C"/>
    <w:rsid w:val="00F739C8"/>
    <w:rsid w:val="00F77C97"/>
    <w:rsid w:val="00F80FE1"/>
    <w:rsid w:val="00F9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2A2461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A2461"/>
    <w:pPr>
      <w:spacing w:before="100" w:beforeAutospacing="1" w:after="100" w:afterAutospacing="1"/>
    </w:pPr>
  </w:style>
  <w:style w:type="paragraph" w:customStyle="1" w:styleId="ad">
    <w:name w:val="Стиль"/>
    <w:rsid w:val="00A52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9863CC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kaalamo.ucoz.ru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://www.bus.gov.ru/pub/info-card/75036?activeTab=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11.07.2016%20&#1057;&#1086;&#1088;&#1090;&#1072;&#1074;&#1072;&#1083;&#1072;\&#1054;&#1090;&#1095;&#1077;&#1090;%20&#1050;&#1072;&#1072;&#1083;&#1072;&#1084;&#1089;&#1082;&#1072;&#1103;%20&#1057;&#1054;&#1064;%202016\&#1076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8;&#1072;&#1073;&#1086;&#1090;&#1072;%20&#1047;&#1040;&#1052;&#1040;\&#1084;&#1086;&#1085;&#1080;&#1090;&#1086;&#1088;&#1080;&#1085;&#1075;\&#1084;&#1086;&#1085;&#1080;&#1090;&#1086;&#1088;&#1080;&#1085;&#1075;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8;&#1072;&#1073;&#1086;&#1090;&#1072;%20&#1047;&#1040;&#1052;&#1040;\&#1084;&#1086;&#1085;&#1080;&#1090;&#1086;&#1088;&#1080;&#1085;&#1075;\&#1084;&#1086;&#1085;&#1080;&#1090;&#1086;&#1088;&#1080;&#1085;&#1075;%20201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8;&#1072;&#1073;&#1086;&#1090;&#1072;%20&#1047;&#1040;&#1052;&#1040;\&#1084;&#1086;&#1085;&#1080;&#1090;&#1086;&#1088;&#1080;&#1085;&#1075;\&#1084;&#1086;&#1085;&#1080;&#1090;&#1086;&#1088;&#1080;&#1085;&#1075;%202018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8;&#1072;&#1073;&#1086;&#1090;&#1072;%20&#1047;&#1040;&#1052;&#1040;\&#1084;&#1086;&#1085;&#1080;&#1090;&#1086;&#1088;&#1080;&#1085;&#1075;\&#1084;&#1086;&#1085;&#1080;&#1090;&#1086;&#1088;&#1080;&#1085;&#1075;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'нормативная база'!$A$2:$A$9</c:f>
              <c:strCache>
                <c:ptCount val="8"/>
                <c:pt idx="0">
                  <c:v>Устав</c:v>
                </c:pt>
                <c:pt idx="1">
                  <c:v>Регистрационные документы</c:v>
                </c:pt>
                <c:pt idx="2">
                  <c:v>Локальные нормативные акты об управлении организацией, предусмотренные законодательством Российской Федерации;</c:v>
                </c:pt>
                <c:pt idx="3">
                  <c:v>Локальные нормативные акты об управлении организацией, не названные в законодательстве, но необходимые в управлении</c:v>
                </c:pt>
                <c:pt idx="4">
                  <c:v>Локальные акты о содержании деятельности</c:v>
                </c:pt>
                <c:pt idx="5">
                  <c:v>Локальные акты, регламентирующие предоставляемые услуги</c:v>
                </c:pt>
                <c:pt idx="6">
                  <c:v>Учредительные документы и локальные акты, регламентирующие механизм предоставления качественных социальных услуг</c:v>
                </c:pt>
                <c:pt idx="7">
                  <c:v>Локальные акты, регламентирующие внутреннюю систему оценки качества деятельности и реализуемых услуг</c:v>
                </c:pt>
              </c:strCache>
            </c:strRef>
          </c:cat>
          <c:val>
            <c:numRef>
              <c:f>'нормативная база'!$B$2:$B$9</c:f>
              <c:numCache>
                <c:formatCode>0%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0.70000000000000062</c:v>
                </c:pt>
                <c:pt idx="4">
                  <c:v>1</c:v>
                </c:pt>
                <c:pt idx="5">
                  <c:v>1</c:v>
                </c:pt>
                <c:pt idx="6">
                  <c:v>0.8</c:v>
                </c:pt>
                <c:pt idx="7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35-4504-A7FE-90D96ED3F0D2}"/>
            </c:ext>
          </c:extLst>
        </c:ser>
        <c:axId val="123533184"/>
        <c:axId val="127362560"/>
      </c:barChart>
      <c:catAx>
        <c:axId val="12353318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27362560"/>
        <c:crosses val="autoZero"/>
        <c:auto val="1"/>
        <c:lblAlgn val="ctr"/>
        <c:lblOffset val="100"/>
      </c:catAx>
      <c:valAx>
        <c:axId val="127362560"/>
        <c:scaling>
          <c:orientation val="minMax"/>
        </c:scaling>
        <c:axPos val="l"/>
        <c:majorGridlines/>
        <c:numFmt formatCode="0%" sourceLinked="1"/>
        <c:tickLblPos val="nextTo"/>
        <c:crossAx val="12353318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20439632545932E-2"/>
          <c:y val="0.23742093713695644"/>
          <c:w val="0.87759492563429575"/>
          <c:h val="0.47121407700341528"/>
        </c:manualLayout>
      </c:layout>
      <c:barChart>
        <c:barDir val="col"/>
        <c:grouping val="clustered"/>
        <c:ser>
          <c:idx val="0"/>
          <c:order val="0"/>
          <c:tx>
            <c:strRef>
              <c:f>Лист2!$A$44</c:f>
              <c:strCache>
                <c:ptCount val="1"/>
                <c:pt idx="0">
                  <c:v>первая</c:v>
                </c:pt>
              </c:strCache>
            </c:strRef>
          </c:tx>
          <c:dLbls>
            <c:showVal val="1"/>
          </c:dLbls>
          <c:cat>
            <c:strRef>
              <c:f>Лист2!$B$43:$D$43</c:f>
              <c:strCache>
                <c:ptCount val="3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</c:strCache>
            </c:strRef>
          </c:cat>
          <c:val>
            <c:numRef>
              <c:f>Лист2!$B$44:$D$44</c:f>
              <c:numCache>
                <c:formatCode>0%</c:formatCode>
                <c:ptCount val="3"/>
                <c:pt idx="0">
                  <c:v>0.18000000000000022</c:v>
                </c:pt>
                <c:pt idx="1">
                  <c:v>0.16000000000000003</c:v>
                </c:pt>
                <c:pt idx="2">
                  <c:v>0.13</c:v>
                </c:pt>
              </c:numCache>
            </c:numRef>
          </c:val>
        </c:ser>
        <c:ser>
          <c:idx val="1"/>
          <c:order val="1"/>
          <c:tx>
            <c:strRef>
              <c:f>Лист2!$A$45</c:f>
              <c:strCache>
                <c:ptCount val="1"/>
                <c:pt idx="0">
                  <c:v>вторая</c:v>
                </c:pt>
              </c:strCache>
            </c:strRef>
          </c:tx>
          <c:dLbls>
            <c:showVal val="1"/>
          </c:dLbls>
          <c:cat>
            <c:strRef>
              <c:f>Лист2!$B$43:$D$43</c:f>
              <c:strCache>
                <c:ptCount val="3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</c:strCache>
            </c:strRef>
          </c:cat>
          <c:val>
            <c:numRef>
              <c:f>Лист2!$B$45:$D$45</c:f>
              <c:numCache>
                <c:formatCode>0%</c:formatCode>
                <c:ptCount val="3"/>
                <c:pt idx="0">
                  <c:v>0.66000000000000114</c:v>
                </c:pt>
                <c:pt idx="1">
                  <c:v>0.78</c:v>
                </c:pt>
                <c:pt idx="2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Лист2!$A$46</c:f>
              <c:strCache>
                <c:ptCount val="1"/>
                <c:pt idx="0">
                  <c:v>третья (подготовительная)</c:v>
                </c:pt>
              </c:strCache>
            </c:strRef>
          </c:tx>
          <c:dLbls>
            <c:showVal val="1"/>
          </c:dLbls>
          <c:cat>
            <c:strRef>
              <c:f>Лист2!$B$43:$D$43</c:f>
              <c:strCache>
                <c:ptCount val="3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</c:strCache>
            </c:strRef>
          </c:cat>
          <c:val>
            <c:numRef>
              <c:f>Лист2!$B$46:$D$46</c:f>
              <c:numCache>
                <c:formatCode>0%</c:formatCode>
                <c:ptCount val="3"/>
                <c:pt idx="0">
                  <c:v>6.0000000000000032E-2</c:v>
                </c:pt>
                <c:pt idx="1">
                  <c:v>6.0000000000000032E-2</c:v>
                </c:pt>
                <c:pt idx="2">
                  <c:v>6.0000000000000032E-2</c:v>
                </c:pt>
              </c:numCache>
            </c:numRef>
          </c:val>
        </c:ser>
        <c:axId val="127922944"/>
        <c:axId val="127924480"/>
      </c:barChart>
      <c:catAx>
        <c:axId val="127922944"/>
        <c:scaling>
          <c:orientation val="minMax"/>
        </c:scaling>
        <c:axPos val="b"/>
        <c:tickLblPos val="nextTo"/>
        <c:crossAx val="127924480"/>
        <c:crosses val="autoZero"/>
        <c:auto val="1"/>
        <c:lblAlgn val="ctr"/>
        <c:lblOffset val="100"/>
      </c:catAx>
      <c:valAx>
        <c:axId val="127924480"/>
        <c:scaling>
          <c:orientation val="minMax"/>
        </c:scaling>
        <c:axPos val="l"/>
        <c:majorGridlines/>
        <c:numFmt formatCode="0%" sourceLinked="1"/>
        <c:tickLblPos val="nextTo"/>
        <c:crossAx val="12792294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Лист1!$B$70</c:f>
              <c:strCache>
                <c:ptCount val="1"/>
                <c:pt idx="0">
                  <c:v>2015/16</c:v>
                </c:pt>
              </c:strCache>
            </c:strRef>
          </c:tx>
          <c:dLbls>
            <c:showVal val="1"/>
          </c:dLbls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Лист1!$B$71:$B$80</c:f>
              <c:numCache>
                <c:formatCode>0%</c:formatCode>
                <c:ptCount val="10"/>
                <c:pt idx="0">
                  <c:v>0.25</c:v>
                </c:pt>
                <c:pt idx="1">
                  <c:v>0.2</c:v>
                </c:pt>
                <c:pt idx="2">
                  <c:v>4.0000000000000022E-2</c:v>
                </c:pt>
                <c:pt idx="3">
                  <c:v>2.0000000000000011E-2</c:v>
                </c:pt>
                <c:pt idx="4">
                  <c:v>0.17</c:v>
                </c:pt>
                <c:pt idx="5">
                  <c:v>0.33000000000000057</c:v>
                </c:pt>
                <c:pt idx="6">
                  <c:v>3.0000000000000002E-2</c:v>
                </c:pt>
                <c:pt idx="7">
                  <c:v>2.0000000000000011E-2</c:v>
                </c:pt>
                <c:pt idx="8">
                  <c:v>0</c:v>
                </c:pt>
                <c:pt idx="9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Лист1!$C$70</c:f>
              <c:strCache>
                <c:ptCount val="1"/>
                <c:pt idx="0">
                  <c:v>20116/17</c:v>
                </c:pt>
              </c:strCache>
            </c:strRef>
          </c:tx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Лист1!$C$71:$C$80</c:f>
              <c:numCache>
                <c:formatCode>0%</c:formatCode>
                <c:ptCount val="10"/>
                <c:pt idx="0">
                  <c:v>0.26</c:v>
                </c:pt>
                <c:pt idx="1">
                  <c:v>0.32000000000000051</c:v>
                </c:pt>
                <c:pt idx="2">
                  <c:v>6.0000000000000032E-2</c:v>
                </c:pt>
                <c:pt idx="3">
                  <c:v>3.0000000000000002E-2</c:v>
                </c:pt>
                <c:pt idx="4">
                  <c:v>0.14000000000000001</c:v>
                </c:pt>
                <c:pt idx="5">
                  <c:v>0.3800000000000005</c:v>
                </c:pt>
                <c:pt idx="6">
                  <c:v>2.0000000000000011E-2</c:v>
                </c:pt>
                <c:pt idx="7">
                  <c:v>4.0000000000000022E-2</c:v>
                </c:pt>
                <c:pt idx="8">
                  <c:v>1.0000000000000005E-2</c:v>
                </c:pt>
                <c:pt idx="9">
                  <c:v>1.0000000000000005E-2</c:v>
                </c:pt>
              </c:numCache>
            </c:numRef>
          </c:val>
        </c:ser>
        <c:ser>
          <c:idx val="2"/>
          <c:order val="2"/>
          <c:tx>
            <c:strRef>
              <c:f>Лист1!$D$70</c:f>
              <c:strCache>
                <c:ptCount val="1"/>
                <c:pt idx="0">
                  <c:v>2017/18</c:v>
                </c:pt>
              </c:strCache>
            </c:strRef>
          </c:tx>
          <c:dLbls>
            <c:showVal val="1"/>
          </c:dLbls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Лист1!$D$71:$D$80</c:f>
              <c:numCache>
                <c:formatCode>0%</c:formatCode>
                <c:ptCount val="10"/>
                <c:pt idx="0">
                  <c:v>0.31000000000000044</c:v>
                </c:pt>
                <c:pt idx="1">
                  <c:v>0.29000000000000031</c:v>
                </c:pt>
                <c:pt idx="2">
                  <c:v>6.0000000000000032E-2</c:v>
                </c:pt>
                <c:pt idx="3">
                  <c:v>3.0000000000000002E-2</c:v>
                </c:pt>
                <c:pt idx="4">
                  <c:v>7.0000000000000021E-2</c:v>
                </c:pt>
                <c:pt idx="5">
                  <c:v>0.37000000000000038</c:v>
                </c:pt>
                <c:pt idx="6">
                  <c:v>3.0000000000000002E-2</c:v>
                </c:pt>
                <c:pt idx="7">
                  <c:v>4.0000000000000022E-2</c:v>
                </c:pt>
                <c:pt idx="8">
                  <c:v>3.0000000000000002E-2</c:v>
                </c:pt>
                <c:pt idx="9">
                  <c:v>9.0000000000000024E-2</c:v>
                </c:pt>
              </c:numCache>
            </c:numRef>
          </c:val>
        </c:ser>
        <c:axId val="129060864"/>
        <c:axId val="129311104"/>
      </c:barChart>
      <c:catAx>
        <c:axId val="129060864"/>
        <c:scaling>
          <c:orientation val="minMax"/>
        </c:scaling>
        <c:axPos val="b"/>
        <c:tickLblPos val="nextTo"/>
        <c:crossAx val="129311104"/>
        <c:crosses val="autoZero"/>
        <c:auto val="1"/>
        <c:lblAlgn val="ctr"/>
        <c:lblOffset val="100"/>
      </c:catAx>
      <c:valAx>
        <c:axId val="129311104"/>
        <c:scaling>
          <c:orientation val="minMax"/>
        </c:scaling>
        <c:axPos val="l"/>
        <c:majorGridlines/>
        <c:numFmt formatCode="0%" sourceLinked="1"/>
        <c:tickLblPos val="nextTo"/>
        <c:crossAx val="12906086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0.24748424304104857"/>
          <c:y val="0.13200802840821368"/>
          <c:w val="0.7275724463013552"/>
          <c:h val="0.312088436004323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Лист1!$B$33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Лист1!$A$34:$A$46</c:f>
              <c:strCache>
                <c:ptCount val="13"/>
                <c:pt idx="0">
                  <c:v>1. Конкурсы рисунков, плакатов, газет</c:v>
                </c:pt>
                <c:pt idx="1">
                  <c:v>2. КТД</c:v>
                </c:pt>
                <c:pt idx="2">
                  <c:v>3. вечера</c:v>
                </c:pt>
                <c:pt idx="3">
                  <c:v>4. спортивные соревнования</c:v>
                </c:pt>
                <c:pt idx="4">
                  <c:v>5. КВН</c:v>
                </c:pt>
                <c:pt idx="5">
                  <c:v>6. инсценирование пьес, сценок</c:v>
                </c:pt>
                <c:pt idx="6">
                  <c:v>7. настольные игры</c:v>
                </c:pt>
                <c:pt idx="7">
                  <c:v>8. выставки и конкурсы поделок</c:v>
                </c:pt>
                <c:pt idx="8">
                  <c:v>9. конкурсы литературно-творческих работ</c:v>
                </c:pt>
                <c:pt idx="9">
                  <c:v>10. музыкальные конкурсы</c:v>
                </c:pt>
                <c:pt idx="10">
                  <c:v>11. интеллектуальные конкурсы</c:v>
                </c:pt>
                <c:pt idx="11">
                  <c:v>12. исследовательские работы и проекты</c:v>
                </c:pt>
                <c:pt idx="12">
                  <c:v>13. художественное чтение наизусть</c:v>
                </c:pt>
              </c:strCache>
            </c:strRef>
          </c:cat>
          <c:val>
            <c:numRef>
              <c:f>Лист1!$B$34:$B$46</c:f>
              <c:numCache>
                <c:formatCode>0%</c:formatCode>
                <c:ptCount val="13"/>
                <c:pt idx="0">
                  <c:v>0.31000000000000022</c:v>
                </c:pt>
                <c:pt idx="1">
                  <c:v>0.4</c:v>
                </c:pt>
                <c:pt idx="2">
                  <c:v>0.62000000000000044</c:v>
                </c:pt>
                <c:pt idx="3">
                  <c:v>0.55000000000000004</c:v>
                </c:pt>
                <c:pt idx="4">
                  <c:v>0.43000000000000022</c:v>
                </c:pt>
                <c:pt idx="5">
                  <c:v>0.42000000000000021</c:v>
                </c:pt>
                <c:pt idx="6">
                  <c:v>0.38000000000000023</c:v>
                </c:pt>
                <c:pt idx="7">
                  <c:v>0.3500000000000002</c:v>
                </c:pt>
                <c:pt idx="8">
                  <c:v>0.33000000000000035</c:v>
                </c:pt>
                <c:pt idx="9">
                  <c:v>0.36000000000000021</c:v>
                </c:pt>
                <c:pt idx="10">
                  <c:v>0.4100000000000002</c:v>
                </c:pt>
                <c:pt idx="11">
                  <c:v>0.44</c:v>
                </c:pt>
                <c:pt idx="12">
                  <c:v>0.42000000000000021</c:v>
                </c:pt>
              </c:numCache>
            </c:numRef>
          </c:val>
        </c:ser>
        <c:axId val="129655936"/>
        <c:axId val="129657856"/>
      </c:barChart>
      <c:catAx>
        <c:axId val="129655936"/>
        <c:scaling>
          <c:orientation val="minMax"/>
        </c:scaling>
        <c:axPos val="b"/>
        <c:tickLblPos val="nextTo"/>
        <c:crossAx val="129657856"/>
        <c:crosses val="autoZero"/>
        <c:auto val="1"/>
        <c:lblAlgn val="ctr"/>
        <c:lblOffset val="100"/>
      </c:catAx>
      <c:valAx>
        <c:axId val="129657856"/>
        <c:scaling>
          <c:orientation val="minMax"/>
        </c:scaling>
        <c:axPos val="l"/>
        <c:majorGridlines/>
        <c:numFmt formatCode="0%" sourceLinked="1"/>
        <c:tickLblPos val="nextTo"/>
        <c:crossAx val="129655936"/>
        <c:crosses val="autoZero"/>
        <c:crossBetween val="between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8351702313838208"/>
          <c:y val="9.6267915498178994E-2"/>
          <c:w val="0.70364269107637945"/>
          <c:h val="0.48100871579763393"/>
        </c:manualLayout>
      </c:layout>
      <c:barChart>
        <c:barDir val="col"/>
        <c:grouping val="clustered"/>
        <c:ser>
          <c:idx val="0"/>
          <c:order val="0"/>
          <c:tx>
            <c:strRef>
              <c:f>Лист2!$B$2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Лист2!$A$3:$A$18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Лист2!$B$3:$B$18</c:f>
              <c:numCache>
                <c:formatCode>0%</c:formatCode>
                <c:ptCount val="16"/>
                <c:pt idx="0">
                  <c:v>0.61000000000000054</c:v>
                </c:pt>
                <c:pt idx="1">
                  <c:v>0.83000000000000052</c:v>
                </c:pt>
                <c:pt idx="2">
                  <c:v>0.9</c:v>
                </c:pt>
                <c:pt idx="3">
                  <c:v>0.88</c:v>
                </c:pt>
                <c:pt idx="4">
                  <c:v>0.85000000000000053</c:v>
                </c:pt>
                <c:pt idx="5">
                  <c:v>0.96000000000000052</c:v>
                </c:pt>
                <c:pt idx="6">
                  <c:v>0.79</c:v>
                </c:pt>
                <c:pt idx="7">
                  <c:v>0.51</c:v>
                </c:pt>
                <c:pt idx="8">
                  <c:v>0.6900000000000005</c:v>
                </c:pt>
                <c:pt idx="9">
                  <c:v>0.76000000000000056</c:v>
                </c:pt>
                <c:pt idx="10">
                  <c:v>0.81</c:v>
                </c:pt>
                <c:pt idx="11">
                  <c:v>0.81</c:v>
                </c:pt>
                <c:pt idx="12">
                  <c:v>0.52</c:v>
                </c:pt>
                <c:pt idx="13">
                  <c:v>0.6500000000000008</c:v>
                </c:pt>
                <c:pt idx="14">
                  <c:v>0.83000000000000052</c:v>
                </c:pt>
                <c:pt idx="15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Лист2!$C$2</c:f>
              <c:strCache>
                <c:ptCount val="1"/>
                <c:pt idx="0">
                  <c:v>затрудняюсь ответить</c:v>
                </c:pt>
              </c:strCache>
            </c:strRef>
          </c:tx>
          <c:cat>
            <c:strRef>
              <c:f>Лист2!$A$3:$A$18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Лист2!$C$3:$C$18</c:f>
              <c:numCache>
                <c:formatCode>0%</c:formatCode>
                <c:ptCount val="16"/>
                <c:pt idx="0">
                  <c:v>0.26</c:v>
                </c:pt>
                <c:pt idx="1">
                  <c:v>0.11</c:v>
                </c:pt>
                <c:pt idx="2">
                  <c:v>8.0000000000000043E-2</c:v>
                </c:pt>
                <c:pt idx="3">
                  <c:v>4.0000000000000022E-2</c:v>
                </c:pt>
                <c:pt idx="4">
                  <c:v>7.0000000000000021E-2</c:v>
                </c:pt>
                <c:pt idx="5">
                  <c:v>2.0000000000000011E-2</c:v>
                </c:pt>
                <c:pt idx="6">
                  <c:v>0.1</c:v>
                </c:pt>
                <c:pt idx="7">
                  <c:v>0.42000000000000026</c:v>
                </c:pt>
                <c:pt idx="8">
                  <c:v>0.1</c:v>
                </c:pt>
                <c:pt idx="9">
                  <c:v>0.14000000000000001</c:v>
                </c:pt>
                <c:pt idx="10">
                  <c:v>8.0000000000000043E-2</c:v>
                </c:pt>
                <c:pt idx="11">
                  <c:v>0.1</c:v>
                </c:pt>
                <c:pt idx="12">
                  <c:v>0.25</c:v>
                </c:pt>
                <c:pt idx="13">
                  <c:v>0.25</c:v>
                </c:pt>
                <c:pt idx="14">
                  <c:v>8.0000000000000043E-2</c:v>
                </c:pt>
                <c:pt idx="15">
                  <c:v>2.0000000000000011E-2</c:v>
                </c:pt>
              </c:numCache>
            </c:numRef>
          </c:val>
        </c:ser>
        <c:ser>
          <c:idx val="2"/>
          <c:order val="2"/>
          <c:tx>
            <c:strRef>
              <c:f>Лист2!$D$2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Лист2!$A$3:$A$18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Лист2!$D$3:$D$18</c:f>
              <c:numCache>
                <c:formatCode>0%</c:formatCode>
                <c:ptCount val="16"/>
                <c:pt idx="0">
                  <c:v>0.13</c:v>
                </c:pt>
                <c:pt idx="1">
                  <c:v>6.0000000000000032E-2</c:v>
                </c:pt>
                <c:pt idx="2">
                  <c:v>2.0000000000000011E-2</c:v>
                </c:pt>
                <c:pt idx="3">
                  <c:v>8.0000000000000043E-2</c:v>
                </c:pt>
                <c:pt idx="4">
                  <c:v>8.0000000000000043E-2</c:v>
                </c:pt>
                <c:pt idx="5">
                  <c:v>2.0000000000000011E-2</c:v>
                </c:pt>
                <c:pt idx="6">
                  <c:v>0.11</c:v>
                </c:pt>
                <c:pt idx="7">
                  <c:v>7.0000000000000021E-2</c:v>
                </c:pt>
                <c:pt idx="8">
                  <c:v>0.21000000000000013</c:v>
                </c:pt>
                <c:pt idx="9">
                  <c:v>0.1</c:v>
                </c:pt>
                <c:pt idx="10">
                  <c:v>0.11</c:v>
                </c:pt>
                <c:pt idx="11">
                  <c:v>9.0000000000000024E-2</c:v>
                </c:pt>
                <c:pt idx="12">
                  <c:v>0.23</c:v>
                </c:pt>
                <c:pt idx="13">
                  <c:v>0.11</c:v>
                </c:pt>
                <c:pt idx="14">
                  <c:v>9.0000000000000024E-2</c:v>
                </c:pt>
                <c:pt idx="15">
                  <c:v>0</c:v>
                </c:pt>
              </c:numCache>
            </c:numRef>
          </c:val>
        </c:ser>
        <c:axId val="127985920"/>
        <c:axId val="127987712"/>
      </c:barChart>
      <c:catAx>
        <c:axId val="127985920"/>
        <c:scaling>
          <c:orientation val="minMax"/>
        </c:scaling>
        <c:axPos val="b"/>
        <c:tickLblPos val="nextTo"/>
        <c:crossAx val="127987712"/>
        <c:crosses val="autoZero"/>
        <c:auto val="1"/>
        <c:lblAlgn val="ctr"/>
        <c:lblOffset val="100"/>
      </c:catAx>
      <c:valAx>
        <c:axId val="127987712"/>
        <c:scaling>
          <c:orientation val="minMax"/>
        </c:scaling>
        <c:axPos val="l"/>
        <c:majorGridlines/>
        <c:numFmt formatCode="0%" sourceLinked="1"/>
        <c:tickLblPos val="nextTo"/>
        <c:crossAx val="127985920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0">
                <a:latin typeface="Times New Roman" pitchFamily="18" charset="0"/>
                <a:cs typeface="Times New Roman" pitchFamily="18" charset="0"/>
              </a:rPr>
              <a:t>Удовлетворённость работой школы </a:t>
            </a:r>
          </a:p>
        </c:rich>
      </c:tx>
    </c:title>
    <c:plotArea>
      <c:layout>
        <c:manualLayout>
          <c:layoutTarget val="inner"/>
          <c:xMode val="edge"/>
          <c:yMode val="edge"/>
          <c:x val="9.69746281714787E-2"/>
          <c:y val="0.19480351414406535"/>
          <c:w val="0.87802537182852214"/>
          <c:h val="0.37241469816273015"/>
        </c:manualLayout>
      </c:layout>
      <c:barChart>
        <c:barDir val="col"/>
        <c:grouping val="clustered"/>
        <c:ser>
          <c:idx val="0"/>
          <c:order val="0"/>
          <c:tx>
            <c:v>Удовлетворённость работой школы </c:v>
          </c:tx>
          <c:dLbls>
            <c:showVal val="1"/>
          </c:dLbls>
          <c:cat>
            <c:strRef>
              <c:f>Лист1!$A$31:$A$33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Лист1!$B$31:$B$33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8.2000000000000011</c:v>
                </c:pt>
              </c:numCache>
            </c:numRef>
          </c:val>
        </c:ser>
        <c:axId val="127999360"/>
        <c:axId val="128132224"/>
      </c:barChart>
      <c:catAx>
        <c:axId val="127999360"/>
        <c:scaling>
          <c:orientation val="minMax"/>
        </c:scaling>
        <c:axPos val="b"/>
        <c:tickLblPos val="nextTo"/>
        <c:crossAx val="128132224"/>
        <c:crossesAt val="7.9"/>
        <c:auto val="1"/>
        <c:lblAlgn val="ctr"/>
        <c:lblOffset val="100"/>
      </c:catAx>
      <c:valAx>
        <c:axId val="128132224"/>
        <c:scaling>
          <c:orientation val="minMax"/>
        </c:scaling>
        <c:axPos val="l"/>
        <c:majorGridlines/>
        <c:numFmt formatCode="#,##0.0" sourceLinked="0"/>
        <c:tickLblPos val="nextTo"/>
        <c:crossAx val="127999360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335524004381357"/>
          <c:y val="0.19572426088248437"/>
          <c:w val="0.86739716590544258"/>
          <c:h val="0.32642797008864594"/>
        </c:manualLayout>
      </c:layout>
      <c:barChart>
        <c:barDir val="col"/>
        <c:grouping val="clustered"/>
        <c:ser>
          <c:idx val="0"/>
          <c:order val="0"/>
          <c:tx>
            <c:strRef>
              <c:f>Лист3!$B$2</c:f>
              <c:strCache>
                <c:ptCount val="1"/>
                <c:pt idx="0">
                  <c:v>2015- 2016</c:v>
                </c:pt>
              </c:strCache>
            </c:strRef>
          </c:tx>
          <c:cat>
            <c:strRef>
              <c:f>Лист3!$A$3:$A$18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Лист3!$B$3:$B$18</c:f>
              <c:numCache>
                <c:formatCode>0%</c:formatCode>
                <c:ptCount val="16"/>
                <c:pt idx="0">
                  <c:v>0.77000000000000068</c:v>
                </c:pt>
                <c:pt idx="1">
                  <c:v>0.85000000000000053</c:v>
                </c:pt>
                <c:pt idx="2">
                  <c:v>0.87000000000000055</c:v>
                </c:pt>
                <c:pt idx="3">
                  <c:v>0.77000000000000068</c:v>
                </c:pt>
                <c:pt idx="4">
                  <c:v>0.78</c:v>
                </c:pt>
                <c:pt idx="5">
                  <c:v>0.98</c:v>
                </c:pt>
                <c:pt idx="6">
                  <c:v>0.76000000000000056</c:v>
                </c:pt>
                <c:pt idx="7">
                  <c:v>0.36000000000000026</c:v>
                </c:pt>
                <c:pt idx="8">
                  <c:v>0.73000000000000054</c:v>
                </c:pt>
                <c:pt idx="9">
                  <c:v>0.83000000000000052</c:v>
                </c:pt>
                <c:pt idx="10">
                  <c:v>0.84000000000000052</c:v>
                </c:pt>
                <c:pt idx="11">
                  <c:v>0.85000000000000053</c:v>
                </c:pt>
                <c:pt idx="12">
                  <c:v>0.64000000000000068</c:v>
                </c:pt>
                <c:pt idx="13">
                  <c:v>0.59</c:v>
                </c:pt>
                <c:pt idx="14">
                  <c:v>0.89</c:v>
                </c:pt>
                <c:pt idx="15">
                  <c:v>0.9400000000000005</c:v>
                </c:pt>
              </c:numCache>
            </c:numRef>
          </c:val>
        </c:ser>
        <c:ser>
          <c:idx val="1"/>
          <c:order val="1"/>
          <c:tx>
            <c:strRef>
              <c:f>Лист3!$C$2</c:f>
              <c:strCache>
                <c:ptCount val="1"/>
                <c:pt idx="0">
                  <c:v>2016-2017</c:v>
                </c:pt>
              </c:strCache>
            </c:strRef>
          </c:tx>
          <c:dLbls>
            <c:dLbl>
              <c:idx val="5"/>
              <c:layout>
                <c:manualLayout>
                  <c:x val="2.7792624265098854E-2"/>
                  <c:y val="-2.5617182473006199E-2"/>
                </c:manualLayout>
              </c:layout>
              <c:showVal val="1"/>
            </c:dLbl>
            <c:showVal val="1"/>
          </c:dLbls>
          <c:cat>
            <c:strRef>
              <c:f>Лист3!$A$3:$A$18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Лист3!$C$3:$C$18</c:f>
              <c:numCache>
                <c:formatCode>0%</c:formatCode>
                <c:ptCount val="16"/>
                <c:pt idx="0">
                  <c:v>0.76000000000000056</c:v>
                </c:pt>
                <c:pt idx="1">
                  <c:v>0.8</c:v>
                </c:pt>
                <c:pt idx="2">
                  <c:v>0.85000000000000053</c:v>
                </c:pt>
                <c:pt idx="3">
                  <c:v>0.84000000000000052</c:v>
                </c:pt>
                <c:pt idx="4">
                  <c:v>0.85000000000000053</c:v>
                </c:pt>
                <c:pt idx="5">
                  <c:v>0.97000000000000053</c:v>
                </c:pt>
                <c:pt idx="6">
                  <c:v>0.68</c:v>
                </c:pt>
                <c:pt idx="7">
                  <c:v>0.38000000000000034</c:v>
                </c:pt>
                <c:pt idx="8">
                  <c:v>0.63000000000000056</c:v>
                </c:pt>
                <c:pt idx="9">
                  <c:v>0.72000000000000053</c:v>
                </c:pt>
                <c:pt idx="10">
                  <c:v>0.73000000000000054</c:v>
                </c:pt>
                <c:pt idx="11">
                  <c:v>0.91</c:v>
                </c:pt>
                <c:pt idx="12">
                  <c:v>0.5</c:v>
                </c:pt>
                <c:pt idx="13">
                  <c:v>0.62000000000000055</c:v>
                </c:pt>
                <c:pt idx="14">
                  <c:v>0.92</c:v>
                </c:pt>
                <c:pt idx="15">
                  <c:v>0.97000000000000053</c:v>
                </c:pt>
              </c:numCache>
            </c:numRef>
          </c:val>
        </c:ser>
        <c:ser>
          <c:idx val="2"/>
          <c:order val="2"/>
          <c:tx>
            <c:strRef>
              <c:f>Лист3!$D$2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Лист3!$A$3:$A$18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Лист3!$D$3:$D$18</c:f>
              <c:numCache>
                <c:formatCode>0%</c:formatCode>
                <c:ptCount val="16"/>
                <c:pt idx="0">
                  <c:v>0.61000000000000054</c:v>
                </c:pt>
                <c:pt idx="1">
                  <c:v>0.83000000000000052</c:v>
                </c:pt>
                <c:pt idx="2">
                  <c:v>0.9</c:v>
                </c:pt>
                <c:pt idx="3">
                  <c:v>0.88</c:v>
                </c:pt>
                <c:pt idx="4">
                  <c:v>0.85000000000000053</c:v>
                </c:pt>
                <c:pt idx="5">
                  <c:v>0.96000000000000052</c:v>
                </c:pt>
                <c:pt idx="6">
                  <c:v>0.79</c:v>
                </c:pt>
                <c:pt idx="7">
                  <c:v>0.51</c:v>
                </c:pt>
                <c:pt idx="8">
                  <c:v>0.6900000000000005</c:v>
                </c:pt>
                <c:pt idx="9">
                  <c:v>0.76000000000000056</c:v>
                </c:pt>
                <c:pt idx="10">
                  <c:v>0.81</c:v>
                </c:pt>
                <c:pt idx="11">
                  <c:v>0.81</c:v>
                </c:pt>
                <c:pt idx="12">
                  <c:v>0.52</c:v>
                </c:pt>
                <c:pt idx="13">
                  <c:v>0.6500000000000008</c:v>
                </c:pt>
                <c:pt idx="14">
                  <c:v>0.83000000000000052</c:v>
                </c:pt>
                <c:pt idx="15">
                  <c:v>0.98</c:v>
                </c:pt>
              </c:numCache>
            </c:numRef>
          </c:val>
        </c:ser>
        <c:axId val="128192512"/>
        <c:axId val="128194048"/>
      </c:barChart>
      <c:catAx>
        <c:axId val="12819251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194048"/>
        <c:crosses val="autoZero"/>
        <c:auto val="1"/>
        <c:lblAlgn val="ctr"/>
        <c:lblOffset val="100"/>
      </c:catAx>
      <c:valAx>
        <c:axId val="128194048"/>
        <c:scaling>
          <c:orientation val="minMax"/>
        </c:scaling>
        <c:axPos val="l"/>
        <c:majorGridlines/>
        <c:numFmt formatCode="0%" sourceLinked="1"/>
        <c:tickLblPos val="nextTo"/>
        <c:crossAx val="128192512"/>
        <c:crosses val="autoZero"/>
        <c:crossBetween val="between"/>
      </c:valAx>
    </c:plotArea>
    <c:legend>
      <c:legendPos val="t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Лист3!$B$21</c:f>
              <c:strCache>
                <c:ptCount val="1"/>
                <c:pt idx="0">
                  <c:v>2015- 2016</c:v>
                </c:pt>
              </c:strCache>
            </c:strRef>
          </c:tx>
          <c:cat>
            <c:strRef>
              <c:f>Лист3!$A$22:$A$37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Лист3!$B$22:$B$37</c:f>
              <c:numCache>
                <c:formatCode>0%</c:formatCode>
                <c:ptCount val="16"/>
                <c:pt idx="0">
                  <c:v>0.16</c:v>
                </c:pt>
                <c:pt idx="1">
                  <c:v>0.1</c:v>
                </c:pt>
                <c:pt idx="2">
                  <c:v>0.1</c:v>
                </c:pt>
                <c:pt idx="3">
                  <c:v>7.0000000000000021E-2</c:v>
                </c:pt>
                <c:pt idx="4">
                  <c:v>0.13</c:v>
                </c:pt>
                <c:pt idx="5">
                  <c:v>1.0000000000000005E-2</c:v>
                </c:pt>
                <c:pt idx="6">
                  <c:v>0.13</c:v>
                </c:pt>
                <c:pt idx="7">
                  <c:v>0.54</c:v>
                </c:pt>
                <c:pt idx="8">
                  <c:v>0.14000000000000001</c:v>
                </c:pt>
                <c:pt idx="9">
                  <c:v>0.1</c:v>
                </c:pt>
                <c:pt idx="10">
                  <c:v>8.0000000000000043E-2</c:v>
                </c:pt>
                <c:pt idx="11">
                  <c:v>0.1</c:v>
                </c:pt>
                <c:pt idx="12">
                  <c:v>0.23</c:v>
                </c:pt>
                <c:pt idx="13">
                  <c:v>0.26</c:v>
                </c:pt>
                <c:pt idx="14">
                  <c:v>0.05</c:v>
                </c:pt>
                <c:pt idx="15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Лист3!$C$21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Лист3!$A$22:$A$37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Лист3!$C$22:$C$37</c:f>
              <c:numCache>
                <c:formatCode>0%</c:formatCode>
                <c:ptCount val="16"/>
                <c:pt idx="0">
                  <c:v>0.14000000000000001</c:v>
                </c:pt>
                <c:pt idx="1">
                  <c:v>8.0000000000000043E-2</c:v>
                </c:pt>
                <c:pt idx="2">
                  <c:v>6.0000000000000032E-2</c:v>
                </c:pt>
                <c:pt idx="3">
                  <c:v>4.0000000000000022E-2</c:v>
                </c:pt>
                <c:pt idx="4">
                  <c:v>2.0000000000000011E-2</c:v>
                </c:pt>
                <c:pt idx="5">
                  <c:v>1.0000000000000005E-2</c:v>
                </c:pt>
                <c:pt idx="6">
                  <c:v>0.14000000000000001</c:v>
                </c:pt>
                <c:pt idx="7">
                  <c:v>0.58000000000000007</c:v>
                </c:pt>
                <c:pt idx="8">
                  <c:v>0.12000000000000002</c:v>
                </c:pt>
                <c:pt idx="9">
                  <c:v>0.11</c:v>
                </c:pt>
                <c:pt idx="10">
                  <c:v>7.0000000000000021E-2</c:v>
                </c:pt>
                <c:pt idx="11">
                  <c:v>4.0000000000000022E-2</c:v>
                </c:pt>
                <c:pt idx="12">
                  <c:v>0.25</c:v>
                </c:pt>
                <c:pt idx="13">
                  <c:v>0.14000000000000001</c:v>
                </c:pt>
                <c:pt idx="14">
                  <c:v>6.0000000000000032E-2</c:v>
                </c:pt>
                <c:pt idx="15">
                  <c:v>1.0000000000000005E-2</c:v>
                </c:pt>
              </c:numCache>
            </c:numRef>
          </c:val>
        </c:ser>
        <c:ser>
          <c:idx val="2"/>
          <c:order val="2"/>
          <c:tx>
            <c:strRef>
              <c:f>Лист3!$D$21</c:f>
              <c:strCache>
                <c:ptCount val="1"/>
                <c:pt idx="0">
                  <c:v>2017-2018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Лист3!$A$22:$A$37</c:f>
              <c:strCache>
                <c:ptCount val="16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заботятся о физическом развитии и здоровьи нашего ребёнка</c:v>
                </c:pt>
                <c:pt idx="11">
                  <c:v>Учебное заведение способствует формированию достойного поведения нашего ребёнка</c:v>
                </c:pt>
                <c:pt idx="12">
                  <c:v>В школе созданы условия для для проявления и развития способностей нашего ребёнка</c:v>
                </c:pt>
                <c:pt idx="13">
                  <c:v>школа по-настоящему готовит ребёнка к самостоятельной жизни</c:v>
                </c:pt>
                <c:pt idx="14">
                  <c:v>Школа по-настоящему готовит ребёнка к обучению на следующем этапе</c:v>
                </c:pt>
                <c:pt idx="15">
                  <c:v> Классные собрания информативны и полезны</c:v>
                </c:pt>
              </c:strCache>
            </c:strRef>
          </c:cat>
          <c:val>
            <c:numRef>
              <c:f>Лист3!$D$22:$D$37</c:f>
              <c:numCache>
                <c:formatCode>0%</c:formatCode>
                <c:ptCount val="16"/>
                <c:pt idx="0">
                  <c:v>0.13</c:v>
                </c:pt>
                <c:pt idx="1">
                  <c:v>6.0000000000000032E-2</c:v>
                </c:pt>
                <c:pt idx="2">
                  <c:v>2.0000000000000011E-2</c:v>
                </c:pt>
                <c:pt idx="3">
                  <c:v>8.0000000000000043E-2</c:v>
                </c:pt>
                <c:pt idx="4">
                  <c:v>8.0000000000000043E-2</c:v>
                </c:pt>
                <c:pt idx="5">
                  <c:v>2.0000000000000011E-2</c:v>
                </c:pt>
                <c:pt idx="6">
                  <c:v>0.11</c:v>
                </c:pt>
                <c:pt idx="7">
                  <c:v>7.0000000000000021E-2</c:v>
                </c:pt>
                <c:pt idx="8">
                  <c:v>0.21000000000000013</c:v>
                </c:pt>
                <c:pt idx="9">
                  <c:v>0.1</c:v>
                </c:pt>
                <c:pt idx="10">
                  <c:v>0.11</c:v>
                </c:pt>
                <c:pt idx="11">
                  <c:v>9.0000000000000024E-2</c:v>
                </c:pt>
                <c:pt idx="12">
                  <c:v>0.23</c:v>
                </c:pt>
                <c:pt idx="13">
                  <c:v>0.11</c:v>
                </c:pt>
                <c:pt idx="14">
                  <c:v>9.0000000000000024E-2</c:v>
                </c:pt>
                <c:pt idx="15">
                  <c:v>0</c:v>
                </c:pt>
              </c:numCache>
            </c:numRef>
          </c:val>
        </c:ser>
        <c:axId val="128216064"/>
        <c:axId val="128226048"/>
      </c:barChart>
      <c:catAx>
        <c:axId val="128216064"/>
        <c:scaling>
          <c:orientation val="minMax"/>
        </c:scaling>
        <c:axPos val="b"/>
        <c:tickLblPos val="nextTo"/>
        <c:crossAx val="128226048"/>
        <c:crosses val="autoZero"/>
        <c:auto val="1"/>
        <c:lblAlgn val="ctr"/>
        <c:lblOffset val="100"/>
      </c:catAx>
      <c:valAx>
        <c:axId val="128226048"/>
        <c:scaling>
          <c:orientation val="minMax"/>
        </c:scaling>
        <c:axPos val="l"/>
        <c:majorGridlines/>
        <c:numFmt formatCode="0%" sourceLinked="1"/>
        <c:tickLblPos val="nextTo"/>
        <c:crossAx val="12821606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EF56F-F51F-4783-909A-FD0B9399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18</Pages>
  <Words>5474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36609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Пошалова Л.В.</cp:lastModifiedBy>
  <cp:revision>38</cp:revision>
  <cp:lastPrinted>2017-05-29T13:04:00Z</cp:lastPrinted>
  <dcterms:created xsi:type="dcterms:W3CDTF">2015-04-27T12:58:00Z</dcterms:created>
  <dcterms:modified xsi:type="dcterms:W3CDTF">2019-03-29T13:43:00Z</dcterms:modified>
</cp:coreProperties>
</file>